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E4F" w:rsidRDefault="00AF7E4F" w:rsidP="00116B97">
      <w:pPr>
        <w:shd w:val="clear" w:color="auto" w:fill="FFFFFF"/>
        <w:jc w:val="center"/>
        <w:rPr>
          <w:sz w:val="28"/>
          <w:szCs w:val="28"/>
          <w:lang w:val="ru-RU"/>
        </w:rPr>
      </w:pPr>
      <w:bookmarkStart w:id="0" w:name="_GoBack"/>
      <w:bookmarkEnd w:id="0"/>
    </w:p>
    <w:p w:rsidR="00AF7E4F" w:rsidRPr="00116B97" w:rsidRDefault="00AF7E4F" w:rsidP="00116B97">
      <w:pPr>
        <w:shd w:val="clear" w:color="auto" w:fill="FFFFFF"/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5940425" cy="839025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учете отд категорий_page-00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62A3" w:rsidRDefault="008F62A3" w:rsidP="008F62A3">
      <w:pPr>
        <w:pStyle w:val="1"/>
        <w:numPr>
          <w:ilvl w:val="0"/>
          <w:numId w:val="0"/>
        </w:numPr>
        <w:rPr>
          <w:lang w:val="ru-RU"/>
        </w:rPr>
      </w:pPr>
    </w:p>
    <w:p w:rsidR="008F62A3" w:rsidRDefault="008F62A3" w:rsidP="008F62A3">
      <w:pPr>
        <w:pStyle w:val="1"/>
        <w:numPr>
          <w:ilvl w:val="0"/>
          <w:numId w:val="0"/>
        </w:numPr>
        <w:rPr>
          <w:lang w:val="ru-RU"/>
        </w:rPr>
      </w:pPr>
    </w:p>
    <w:p w:rsidR="008F62A3" w:rsidRDefault="008F62A3" w:rsidP="00116B97">
      <w:pPr>
        <w:numPr>
          <w:ilvl w:val="0"/>
          <w:numId w:val="2"/>
        </w:numPr>
        <w:spacing w:after="26" w:line="256" w:lineRule="auto"/>
        <w:ind w:hanging="708"/>
        <w:jc w:val="center"/>
      </w:pPr>
      <w:proofErr w:type="spellStart"/>
      <w:r>
        <w:rPr>
          <w:b/>
        </w:rPr>
        <w:t>Общие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положения</w:t>
      </w:r>
      <w:proofErr w:type="spellEnd"/>
    </w:p>
    <w:p w:rsidR="008F62A3" w:rsidRDefault="008F62A3" w:rsidP="008F62A3">
      <w:pPr>
        <w:numPr>
          <w:ilvl w:val="1"/>
          <w:numId w:val="2"/>
        </w:numPr>
        <w:ind w:hanging="708"/>
        <w:rPr>
          <w:lang w:val="ru-RU"/>
        </w:rPr>
      </w:pPr>
      <w:r>
        <w:rPr>
          <w:lang w:val="ru-RU"/>
        </w:rPr>
        <w:lastRenderedPageBreak/>
        <w:t>Положение об учете отдельных категорий несовершеннолетних в школ</w:t>
      </w:r>
      <w:proofErr w:type="gramStart"/>
      <w:r>
        <w:rPr>
          <w:lang w:val="ru-RU"/>
        </w:rPr>
        <w:t>е(</w:t>
      </w:r>
      <w:proofErr w:type="gramEnd"/>
      <w:r>
        <w:rPr>
          <w:lang w:val="ru-RU"/>
        </w:rPr>
        <w:t xml:space="preserve">далее – </w:t>
      </w:r>
    </w:p>
    <w:p w:rsidR="008F62A3" w:rsidRDefault="008F62A3" w:rsidP="008F62A3">
      <w:pPr>
        <w:ind w:left="137"/>
        <w:rPr>
          <w:lang w:val="ru-RU"/>
        </w:rPr>
      </w:pPr>
      <w:proofErr w:type="gramStart"/>
      <w:r>
        <w:rPr>
          <w:lang w:val="ru-RU"/>
        </w:rPr>
        <w:t xml:space="preserve">Положение об учёте), разработано в соответствии с Федеральным законом от 29 декабря 2012 г. </w:t>
      </w:r>
      <w:r>
        <w:t>N</w:t>
      </w:r>
      <w:r>
        <w:rPr>
          <w:lang w:val="ru-RU"/>
        </w:rPr>
        <w:t xml:space="preserve"> 273-ФЗ "Об образовании в Российской Федерации", Федеральным </w:t>
      </w:r>
      <w:hyperlink r:id="rId7" w:history="1">
        <w:r>
          <w:rPr>
            <w:rStyle w:val="a3"/>
            <w:color w:val="000000"/>
            <w:u w:val="none"/>
            <w:lang w:val="ru-RU"/>
          </w:rPr>
          <w:t>законом о</w:t>
        </w:r>
      </w:hyperlink>
      <w:r>
        <w:rPr>
          <w:lang w:val="ru-RU"/>
        </w:rPr>
        <w:t xml:space="preserve">т 24 июня 1999 г. </w:t>
      </w:r>
      <w:r>
        <w:t>N</w:t>
      </w:r>
      <w:r>
        <w:rPr>
          <w:lang w:val="ru-RU"/>
        </w:rPr>
        <w:t xml:space="preserve"> 120-ФЗ "Об основах системы профилактики безнадзорности и правонарушений несовершеннолетних" (далее - Федеральный закон </w:t>
      </w:r>
      <w:r>
        <w:t>N</w:t>
      </w:r>
      <w:r>
        <w:rPr>
          <w:lang w:val="ru-RU"/>
        </w:rPr>
        <w:t xml:space="preserve"> 120-ФЗ), Федеральным </w:t>
      </w:r>
      <w:hyperlink r:id="rId8" w:history="1">
        <w:r>
          <w:rPr>
            <w:rStyle w:val="a3"/>
            <w:color w:val="000000"/>
            <w:u w:val="none"/>
            <w:lang w:val="ru-RU"/>
          </w:rPr>
          <w:t>законом о</w:t>
        </w:r>
      </w:hyperlink>
      <w:r>
        <w:rPr>
          <w:lang w:val="ru-RU"/>
        </w:rPr>
        <w:t xml:space="preserve">т 24 июля 1998 г. </w:t>
      </w:r>
      <w:r>
        <w:t>N</w:t>
      </w:r>
      <w:r>
        <w:rPr>
          <w:lang w:val="ru-RU"/>
        </w:rPr>
        <w:t xml:space="preserve"> 124-ФЗ "Об основных гарантиях прав ребенка в</w:t>
      </w:r>
      <w:proofErr w:type="gramEnd"/>
      <w:r>
        <w:rPr>
          <w:lang w:val="ru-RU"/>
        </w:rPr>
        <w:t xml:space="preserve"> Российской Федерации", на основании Положения об учете отдельных категорий несовершеннолетних в организациях общего и профессионального образования, </w:t>
      </w:r>
      <w:proofErr w:type="gramStart"/>
      <w:r>
        <w:rPr>
          <w:lang w:val="ru-RU"/>
        </w:rPr>
        <w:t>утвержденное</w:t>
      </w:r>
      <w:proofErr w:type="gramEnd"/>
      <w:r>
        <w:rPr>
          <w:lang w:val="ru-RU"/>
        </w:rPr>
        <w:t xml:space="preserve"> в двустороннем порядке Министерством образования и науки Республики Татарстан и Министерством внутренних дел по Республике Татарстан от 20.06.2022 № 1/1436/8049/22.  </w:t>
      </w:r>
    </w:p>
    <w:p w:rsidR="008F62A3" w:rsidRDefault="008F62A3" w:rsidP="008F62A3">
      <w:pPr>
        <w:numPr>
          <w:ilvl w:val="1"/>
          <w:numId w:val="2"/>
        </w:numPr>
        <w:ind w:hanging="708"/>
        <w:rPr>
          <w:lang w:val="ru-RU"/>
        </w:rPr>
      </w:pPr>
      <w:r>
        <w:rPr>
          <w:lang w:val="ru-RU"/>
        </w:rPr>
        <w:t xml:space="preserve">Положение об учете регламентирует 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 в школе (далее - учет). </w:t>
      </w:r>
    </w:p>
    <w:p w:rsidR="008F62A3" w:rsidRDefault="008F62A3" w:rsidP="008F62A3">
      <w:pPr>
        <w:numPr>
          <w:ilvl w:val="1"/>
          <w:numId w:val="2"/>
        </w:numPr>
        <w:ind w:hanging="708"/>
        <w:rPr>
          <w:lang w:val="ru-RU"/>
        </w:rPr>
      </w:pPr>
      <w:proofErr w:type="gramStart"/>
      <w:r>
        <w:rPr>
          <w:lang w:val="ru-RU"/>
        </w:rPr>
        <w:t xml:space="preserve">Основной целью учета отдельных категорий несовершеннолетних в школе является формирование полной и достоверной информации о несовершеннолетних, подлежащих учету,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 и правонарушениям. </w:t>
      </w:r>
      <w:proofErr w:type="gramEnd"/>
    </w:p>
    <w:p w:rsidR="008F62A3" w:rsidRDefault="008F62A3" w:rsidP="008F62A3">
      <w:pPr>
        <w:numPr>
          <w:ilvl w:val="1"/>
          <w:numId w:val="2"/>
        </w:numPr>
        <w:spacing w:after="31"/>
        <w:ind w:hanging="708"/>
        <w:rPr>
          <w:lang w:val="ru-RU"/>
        </w:rPr>
      </w:pPr>
      <w:r>
        <w:rPr>
          <w:lang w:val="ru-RU"/>
        </w:rPr>
        <w:t xml:space="preserve">Основными задачами учета отдельных категорий несовершеннолетних в школе являются: </w:t>
      </w:r>
    </w:p>
    <w:p w:rsidR="008F62A3" w:rsidRDefault="008F62A3" w:rsidP="008F62A3">
      <w:pPr>
        <w:numPr>
          <w:ilvl w:val="0"/>
          <w:numId w:val="3"/>
        </w:numPr>
        <w:spacing w:after="31"/>
        <w:ind w:hanging="708"/>
        <w:rPr>
          <w:lang w:val="ru-RU"/>
        </w:rPr>
      </w:pPr>
      <w:r>
        <w:rPr>
          <w:lang w:val="ru-RU"/>
        </w:rPr>
        <w:t xml:space="preserve">обеспечение выявления несовершеннолетних, нуждающихся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действий; </w:t>
      </w:r>
    </w:p>
    <w:p w:rsidR="008F62A3" w:rsidRDefault="008F62A3" w:rsidP="008F62A3">
      <w:pPr>
        <w:numPr>
          <w:ilvl w:val="0"/>
          <w:numId w:val="3"/>
        </w:numPr>
        <w:spacing w:after="31"/>
        <w:ind w:hanging="708"/>
        <w:rPr>
          <w:lang w:val="ru-RU"/>
        </w:rPr>
      </w:pPr>
      <w:r>
        <w:rPr>
          <w:lang w:val="ru-RU"/>
        </w:rPr>
        <w:t xml:space="preserve"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 </w:t>
      </w:r>
    </w:p>
    <w:p w:rsidR="008F62A3" w:rsidRDefault="008F62A3" w:rsidP="008F62A3">
      <w:pPr>
        <w:numPr>
          <w:ilvl w:val="0"/>
          <w:numId w:val="3"/>
        </w:numPr>
        <w:ind w:hanging="708"/>
        <w:rPr>
          <w:lang w:val="ru-RU"/>
        </w:rPr>
      </w:pPr>
      <w:r>
        <w:rPr>
          <w:lang w:val="ru-RU"/>
        </w:rPr>
        <w:t xml:space="preserve">обеспечение анализа информации о несовершеннолетних, подлежащих учету; </w:t>
      </w:r>
    </w:p>
    <w:p w:rsidR="008F62A3" w:rsidRDefault="008F62A3" w:rsidP="008F62A3">
      <w:pPr>
        <w:numPr>
          <w:ilvl w:val="0"/>
          <w:numId w:val="3"/>
        </w:numPr>
        <w:spacing w:after="31"/>
        <w:ind w:hanging="708"/>
        <w:rPr>
          <w:lang w:val="ru-RU"/>
        </w:rPr>
      </w:pPr>
      <w:r>
        <w:rPr>
          <w:lang w:val="ru-RU"/>
        </w:rPr>
        <w:t xml:space="preserve">определение оснований и приоритетных направлений плановой работы по профилактике и индивидуальной профилактической работе; </w:t>
      </w:r>
    </w:p>
    <w:p w:rsidR="008F62A3" w:rsidRDefault="008F62A3" w:rsidP="008F62A3">
      <w:pPr>
        <w:numPr>
          <w:ilvl w:val="0"/>
          <w:numId w:val="3"/>
        </w:numPr>
        <w:ind w:hanging="708"/>
        <w:rPr>
          <w:lang w:val="ru-RU"/>
        </w:rPr>
      </w:pPr>
      <w:r>
        <w:rPr>
          <w:lang w:val="ru-RU"/>
        </w:rPr>
        <w:t xml:space="preserve">обеспечение контроля и оценки эффективности деятельности по профилактике и индивидуальной профилактической работе. </w:t>
      </w:r>
    </w:p>
    <w:p w:rsidR="008F62A3" w:rsidRDefault="008F62A3" w:rsidP="008F62A3">
      <w:pPr>
        <w:numPr>
          <w:ilvl w:val="1"/>
          <w:numId w:val="4"/>
        </w:numPr>
        <w:ind w:hanging="10"/>
        <w:rPr>
          <w:lang w:val="ru-RU"/>
        </w:rPr>
      </w:pPr>
      <w:r>
        <w:rPr>
          <w:lang w:val="ru-RU"/>
        </w:rPr>
        <w:t xml:space="preserve">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 </w:t>
      </w:r>
    </w:p>
    <w:p w:rsidR="008F62A3" w:rsidRDefault="008F62A3" w:rsidP="008F62A3">
      <w:pPr>
        <w:numPr>
          <w:ilvl w:val="1"/>
          <w:numId w:val="4"/>
        </w:numPr>
        <w:ind w:hanging="10"/>
        <w:rPr>
          <w:lang w:val="ru-RU"/>
        </w:rPr>
      </w:pPr>
      <w:r>
        <w:rPr>
          <w:lang w:val="ru-RU"/>
        </w:rPr>
        <w:lastRenderedPageBreak/>
        <w:t xml:space="preserve">Организация учета регламентируется данным положением и обеспечивается в части принятия решения о постановке на учет (снятии с учета) Советом профилактики школы. </w:t>
      </w:r>
    </w:p>
    <w:p w:rsidR="008F62A3" w:rsidRDefault="008F62A3" w:rsidP="008F62A3">
      <w:pPr>
        <w:numPr>
          <w:ilvl w:val="1"/>
          <w:numId w:val="4"/>
        </w:numPr>
        <w:ind w:hanging="10"/>
        <w:rPr>
          <w:lang w:val="ru-RU"/>
        </w:rPr>
      </w:pPr>
      <w:r>
        <w:rPr>
          <w:lang w:val="ru-RU"/>
        </w:rPr>
        <w:t xml:space="preserve">Ведение учета, а также формирование наблюдательных дел, несовершеннолетних, подлежащих учету, осуществляется лицом, на которое руководителем образовательной организации возложены обязанности по ведению учета </w:t>
      </w:r>
      <w:proofErr w:type="gramStart"/>
      <w:r>
        <w:rPr>
          <w:lang w:val="ru-RU"/>
        </w:rPr>
        <w:t>согласно приказа</w:t>
      </w:r>
      <w:proofErr w:type="gramEnd"/>
      <w:r>
        <w:rPr>
          <w:lang w:val="ru-RU"/>
        </w:rPr>
        <w:t xml:space="preserve"> по школе. </w:t>
      </w:r>
    </w:p>
    <w:p w:rsidR="008F62A3" w:rsidRDefault="008F62A3" w:rsidP="008F62A3">
      <w:pPr>
        <w:numPr>
          <w:ilvl w:val="1"/>
          <w:numId w:val="4"/>
        </w:numPr>
        <w:ind w:hanging="10"/>
        <w:rPr>
          <w:lang w:val="ru-RU"/>
        </w:rPr>
      </w:pPr>
      <w:r>
        <w:rPr>
          <w:lang w:val="ru-RU"/>
        </w:rPr>
        <w:t xml:space="preserve">Контроль ведения учета, оценка эффективности деятельности по профилактике, индивидуальной профилактической работе осуществляется руководителем школы, а также заместителем директора по воспитательной работе. </w:t>
      </w:r>
    </w:p>
    <w:p w:rsidR="008F62A3" w:rsidRDefault="008F62A3" w:rsidP="008F62A3">
      <w:pPr>
        <w:spacing w:after="22" w:line="256" w:lineRule="auto"/>
        <w:ind w:left="198" w:firstLine="0"/>
        <w:jc w:val="center"/>
        <w:rPr>
          <w:lang w:val="ru-RU"/>
        </w:rPr>
      </w:pPr>
      <w:r>
        <w:rPr>
          <w:b/>
          <w:lang w:val="ru-RU"/>
        </w:rPr>
        <w:t xml:space="preserve"> </w:t>
      </w:r>
    </w:p>
    <w:p w:rsidR="008F62A3" w:rsidRDefault="008F62A3" w:rsidP="008F62A3">
      <w:pPr>
        <w:spacing w:after="1" w:line="266" w:lineRule="auto"/>
        <w:ind w:left="943" w:right="735"/>
        <w:jc w:val="center"/>
        <w:rPr>
          <w:lang w:val="ru-RU"/>
        </w:rPr>
      </w:pPr>
      <w:r>
        <w:rPr>
          <w:b/>
        </w:rPr>
        <w:t>II</w:t>
      </w:r>
      <w:r>
        <w:rPr>
          <w:b/>
          <w:lang w:val="ru-RU"/>
        </w:rPr>
        <w:t xml:space="preserve">. Категории несовершеннолетних, подлежащих учёту в школе </w:t>
      </w:r>
      <w:r>
        <w:rPr>
          <w:u w:val="single" w:color="000000"/>
          <w:lang w:val="ru-RU"/>
        </w:rPr>
        <w:t>Красная зона – зона высокого риска, к ней отнесены следующие категории:</w:t>
      </w:r>
      <w:r>
        <w:rPr>
          <w:lang w:val="ru-RU"/>
        </w:rPr>
        <w:t xml:space="preserve"> </w:t>
      </w:r>
    </w:p>
    <w:p w:rsidR="008F62A3" w:rsidRDefault="008F62A3" w:rsidP="008F62A3">
      <w:pPr>
        <w:numPr>
          <w:ilvl w:val="0"/>
          <w:numId w:val="5"/>
        </w:numPr>
        <w:ind w:hanging="10"/>
        <w:rPr>
          <w:lang w:val="ru-RU"/>
        </w:rPr>
      </w:pPr>
      <w:r>
        <w:rPr>
          <w:lang w:val="ru-RU"/>
        </w:rPr>
        <w:t xml:space="preserve">несовершеннолетние, состоящие на профилактическом учете в ПДН территориальных ОВД РТ </w:t>
      </w:r>
    </w:p>
    <w:p w:rsidR="008F62A3" w:rsidRDefault="008F62A3" w:rsidP="008F62A3">
      <w:pPr>
        <w:numPr>
          <w:ilvl w:val="0"/>
          <w:numId w:val="5"/>
        </w:numPr>
        <w:ind w:hanging="10"/>
        <w:rPr>
          <w:lang w:val="ru-RU"/>
        </w:rPr>
      </w:pPr>
      <w:r>
        <w:rPr>
          <w:lang w:val="ru-RU"/>
        </w:rPr>
        <w:t xml:space="preserve">несовершеннолетние, проявляющие признаки </w:t>
      </w:r>
      <w:proofErr w:type="spellStart"/>
      <w:r>
        <w:rPr>
          <w:lang w:val="ru-RU"/>
        </w:rPr>
        <w:t>девиантного</w:t>
      </w:r>
      <w:proofErr w:type="spellEnd"/>
      <w:r>
        <w:rPr>
          <w:lang w:val="ru-RU"/>
        </w:rPr>
        <w:t xml:space="preserve">, деструктивного поведения,  </w:t>
      </w:r>
      <w:proofErr w:type="spellStart"/>
      <w:r>
        <w:rPr>
          <w:lang w:val="ru-RU"/>
        </w:rPr>
        <w:t>аутоагрессии</w:t>
      </w:r>
      <w:proofErr w:type="spellEnd"/>
      <w:r>
        <w:rPr>
          <w:lang w:val="ru-RU"/>
        </w:rPr>
        <w:t xml:space="preserve">; </w:t>
      </w:r>
    </w:p>
    <w:p w:rsidR="008F62A3" w:rsidRDefault="008F62A3" w:rsidP="008F62A3">
      <w:pPr>
        <w:numPr>
          <w:ilvl w:val="0"/>
          <w:numId w:val="5"/>
        </w:numPr>
        <w:ind w:hanging="10"/>
        <w:rPr>
          <w:lang w:val="ru-RU"/>
        </w:rPr>
      </w:pPr>
      <w:r>
        <w:rPr>
          <w:lang w:val="ru-RU"/>
        </w:rPr>
        <w:t xml:space="preserve">несовершеннолетние, участвующие в неформальных объединениях и организациях антиобщественной направленности; </w:t>
      </w:r>
    </w:p>
    <w:p w:rsidR="008F62A3" w:rsidRDefault="008F62A3" w:rsidP="008F62A3">
      <w:pPr>
        <w:numPr>
          <w:ilvl w:val="0"/>
          <w:numId w:val="5"/>
        </w:numPr>
        <w:ind w:hanging="10"/>
        <w:rPr>
          <w:lang w:val="ru-RU"/>
        </w:rPr>
      </w:pPr>
      <w:r>
        <w:rPr>
          <w:lang w:val="ru-RU"/>
        </w:rPr>
        <w:t>несовершеннолетние, освобожденные из учреждений уголовн</w:t>
      </w:r>
      <w:proofErr w:type="gramStart"/>
      <w:r>
        <w:rPr>
          <w:lang w:val="ru-RU"/>
        </w:rPr>
        <w:t>о-</w:t>
      </w:r>
      <w:proofErr w:type="gramEnd"/>
      <w:r>
        <w:rPr>
          <w:lang w:val="ru-RU"/>
        </w:rPr>
        <w:t xml:space="preserve"> исполнительной системы, вернувшиеся из специальных учебно- воспитательных учреждений закрытого типа. </w:t>
      </w:r>
    </w:p>
    <w:p w:rsidR="008F62A3" w:rsidRDefault="008F62A3" w:rsidP="008F62A3">
      <w:pPr>
        <w:spacing w:after="1" w:line="266" w:lineRule="auto"/>
        <w:ind w:left="144"/>
        <w:jc w:val="center"/>
        <w:rPr>
          <w:lang w:val="ru-RU"/>
        </w:rPr>
      </w:pPr>
      <w:r>
        <w:rPr>
          <w:u w:val="single" w:color="000000"/>
          <w:lang w:val="ru-RU"/>
        </w:rPr>
        <w:t>Желтая зона – зона повышенного риска, к ней отнесены следующие категории:</w:t>
      </w:r>
      <w:r>
        <w:rPr>
          <w:lang w:val="ru-RU"/>
        </w:rPr>
        <w:t xml:space="preserve"> </w:t>
      </w:r>
    </w:p>
    <w:p w:rsidR="008F62A3" w:rsidRDefault="008F62A3" w:rsidP="008F62A3">
      <w:pPr>
        <w:numPr>
          <w:ilvl w:val="0"/>
          <w:numId w:val="6"/>
        </w:numPr>
        <w:ind w:hanging="708"/>
        <w:rPr>
          <w:lang w:val="ru-RU"/>
        </w:rPr>
      </w:pPr>
      <w:r>
        <w:rPr>
          <w:lang w:val="ru-RU"/>
        </w:rPr>
        <w:t xml:space="preserve">несовершеннолетние, не посещающие или </w:t>
      </w:r>
      <w:proofErr w:type="spellStart"/>
      <w:r>
        <w:rPr>
          <w:lang w:val="ru-RU"/>
        </w:rPr>
        <w:t>систематическипропускающие</w:t>
      </w:r>
      <w:proofErr w:type="spellEnd"/>
      <w:r>
        <w:rPr>
          <w:lang w:val="ru-RU"/>
        </w:rPr>
        <w:t xml:space="preserve"> занятия </w:t>
      </w:r>
      <w:proofErr w:type="spellStart"/>
      <w:r>
        <w:rPr>
          <w:lang w:val="ru-RU"/>
        </w:rPr>
        <w:t>безуважительныхпричин</w:t>
      </w:r>
      <w:proofErr w:type="spellEnd"/>
      <w:r>
        <w:rPr>
          <w:lang w:val="ru-RU"/>
        </w:rPr>
        <w:t xml:space="preserve"> (суммарно 15 дней); </w:t>
      </w:r>
    </w:p>
    <w:p w:rsidR="008F62A3" w:rsidRDefault="008F62A3" w:rsidP="008F62A3">
      <w:pPr>
        <w:numPr>
          <w:ilvl w:val="0"/>
          <w:numId w:val="6"/>
        </w:numPr>
        <w:ind w:hanging="708"/>
        <w:rPr>
          <w:lang w:val="ru-RU"/>
        </w:rPr>
      </w:pPr>
      <w:r>
        <w:rPr>
          <w:lang w:val="ru-RU"/>
        </w:rPr>
        <w:t xml:space="preserve">несовершеннолетние, находящиеся в социально -  опасном положении: </w:t>
      </w:r>
    </w:p>
    <w:p w:rsidR="008F62A3" w:rsidRDefault="008F62A3" w:rsidP="008F62A3">
      <w:pPr>
        <w:ind w:left="137"/>
        <w:rPr>
          <w:lang w:val="ru-RU"/>
        </w:rPr>
      </w:pPr>
      <w:r>
        <w:rPr>
          <w:lang w:val="ru-RU"/>
        </w:rPr>
        <w:t xml:space="preserve">а) безнадзорность или беспризорность; </w:t>
      </w:r>
    </w:p>
    <w:p w:rsidR="008F62A3" w:rsidRDefault="008F62A3" w:rsidP="008F62A3">
      <w:pPr>
        <w:ind w:left="137"/>
        <w:rPr>
          <w:lang w:val="ru-RU"/>
        </w:rPr>
      </w:pPr>
      <w:r>
        <w:rPr>
          <w:lang w:val="ru-RU"/>
        </w:rPr>
        <w:t xml:space="preserve">б) бродяжничество или </w:t>
      </w:r>
      <w:proofErr w:type="gramStart"/>
      <w:r>
        <w:rPr>
          <w:lang w:val="ru-RU"/>
        </w:rPr>
        <w:t>попрошайничество</w:t>
      </w:r>
      <w:proofErr w:type="gramEnd"/>
      <w:r>
        <w:rPr>
          <w:lang w:val="ru-RU"/>
        </w:rPr>
        <w:t xml:space="preserve">; </w:t>
      </w:r>
    </w:p>
    <w:p w:rsidR="008F62A3" w:rsidRDefault="008F62A3" w:rsidP="008F62A3">
      <w:pPr>
        <w:numPr>
          <w:ilvl w:val="0"/>
          <w:numId w:val="6"/>
        </w:numPr>
        <w:ind w:hanging="708"/>
        <w:rPr>
          <w:lang w:val="ru-RU"/>
        </w:rPr>
      </w:pPr>
      <w:r>
        <w:rPr>
          <w:lang w:val="ru-RU"/>
        </w:rPr>
        <w:t xml:space="preserve">несовершеннолетние, не имеющие гражданства, проживающие в семьях беженцев, переселенцев; </w:t>
      </w:r>
    </w:p>
    <w:p w:rsidR="008F62A3" w:rsidRDefault="008F62A3" w:rsidP="008F62A3">
      <w:pPr>
        <w:numPr>
          <w:ilvl w:val="0"/>
          <w:numId w:val="6"/>
        </w:numPr>
        <w:ind w:hanging="708"/>
        <w:rPr>
          <w:lang w:val="ru-RU"/>
        </w:rPr>
      </w:pPr>
      <w:r>
        <w:rPr>
          <w:lang w:val="ru-RU"/>
        </w:rPr>
        <w:t xml:space="preserve">несовершеннолетние, проживающие в семьях безработных родителей; </w:t>
      </w:r>
    </w:p>
    <w:p w:rsidR="008F62A3" w:rsidRDefault="008F62A3" w:rsidP="008F62A3">
      <w:pPr>
        <w:numPr>
          <w:ilvl w:val="0"/>
          <w:numId w:val="6"/>
        </w:numPr>
        <w:ind w:hanging="708"/>
        <w:rPr>
          <w:lang w:val="ru-RU"/>
        </w:rPr>
      </w:pPr>
      <w:r>
        <w:rPr>
          <w:lang w:val="ru-RU"/>
        </w:rPr>
        <w:t xml:space="preserve">несовершеннолетние, систематически (неоднократно в течение шести месяцев) допускающие неисполнение или нарушение устава школы, правил внутреннего распорядка, правил проживания в общежитиях и интернатах и иных локальных нормативных актов школы. </w:t>
      </w:r>
    </w:p>
    <w:p w:rsidR="008F62A3" w:rsidRDefault="008F62A3" w:rsidP="008F62A3">
      <w:pPr>
        <w:numPr>
          <w:ilvl w:val="0"/>
          <w:numId w:val="6"/>
        </w:numPr>
        <w:ind w:hanging="708"/>
        <w:rPr>
          <w:lang w:val="ru-RU"/>
        </w:rPr>
      </w:pPr>
      <w:r>
        <w:rPr>
          <w:lang w:val="ru-RU"/>
        </w:rPr>
        <w:t xml:space="preserve">несовершеннолетние, совершившие самовольные уходы из семей, образовательных организаций с круглосуточным пребыванием несовершеннолетних и иные; </w:t>
      </w:r>
    </w:p>
    <w:p w:rsidR="008F62A3" w:rsidRDefault="008F62A3" w:rsidP="008F62A3">
      <w:pPr>
        <w:numPr>
          <w:ilvl w:val="0"/>
          <w:numId w:val="6"/>
        </w:numPr>
        <w:ind w:hanging="708"/>
      </w:pPr>
      <w:proofErr w:type="gramStart"/>
      <w:r>
        <w:rPr>
          <w:lang w:val="ru-RU"/>
        </w:rPr>
        <w:t>несовершеннолетние, содержащихся в социально – реабилитационных центрах для несовершеннолетних, социальных приютах, центрах помощи детям, оставшимся без попечения родителей, специальных учебных – воспитательных и других учреждениях для несовершеннолетних, нуждающихся в социальной помощи и (или) реабилитации.</w:t>
      </w:r>
      <w:proofErr w:type="gramEnd"/>
      <w:r>
        <w:rPr>
          <w:lang w:val="ru-RU"/>
        </w:rPr>
        <w:t xml:space="preserve"> </w:t>
      </w:r>
      <w:proofErr w:type="spellStart"/>
      <w:r>
        <w:rPr>
          <w:u w:val="single" w:color="000000"/>
        </w:rPr>
        <w:t>Зеленая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зона</w:t>
      </w:r>
      <w:proofErr w:type="spellEnd"/>
      <w:r>
        <w:rPr>
          <w:u w:val="single" w:color="000000"/>
        </w:rPr>
        <w:t xml:space="preserve"> – </w:t>
      </w:r>
      <w:proofErr w:type="spellStart"/>
      <w:r>
        <w:rPr>
          <w:u w:val="single" w:color="000000"/>
        </w:rPr>
        <w:t>зона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умеренного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риска</w:t>
      </w:r>
      <w:proofErr w:type="spellEnd"/>
      <w:r>
        <w:rPr>
          <w:u w:val="single" w:color="000000"/>
        </w:rPr>
        <w:t xml:space="preserve">, к </w:t>
      </w:r>
      <w:proofErr w:type="spellStart"/>
      <w:r>
        <w:rPr>
          <w:u w:val="single" w:color="000000"/>
        </w:rPr>
        <w:t>ней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отнесены</w:t>
      </w:r>
      <w:proofErr w:type="spellEnd"/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категории</w:t>
      </w:r>
      <w:proofErr w:type="spellEnd"/>
      <w:r>
        <w:rPr>
          <w:u w:val="single" w:color="000000"/>
        </w:rPr>
        <w:t>:</w:t>
      </w:r>
      <w:r>
        <w:t xml:space="preserve"> </w:t>
      </w:r>
    </w:p>
    <w:p w:rsidR="008F62A3" w:rsidRDefault="008F62A3" w:rsidP="008F62A3">
      <w:pPr>
        <w:numPr>
          <w:ilvl w:val="0"/>
          <w:numId w:val="7"/>
        </w:numPr>
        <w:ind w:right="292" w:hanging="708"/>
        <w:jc w:val="left"/>
        <w:rPr>
          <w:lang w:val="ru-RU"/>
        </w:rPr>
      </w:pPr>
      <w:r>
        <w:rPr>
          <w:lang w:val="ru-RU"/>
        </w:rPr>
        <w:t xml:space="preserve">несовершеннолетние, неуспевающие по учебным предметам; </w:t>
      </w:r>
    </w:p>
    <w:p w:rsidR="008F62A3" w:rsidRDefault="008F62A3" w:rsidP="008F62A3">
      <w:pPr>
        <w:numPr>
          <w:ilvl w:val="0"/>
          <w:numId w:val="7"/>
        </w:numPr>
        <w:spacing w:after="1" w:line="273" w:lineRule="auto"/>
        <w:ind w:right="292" w:hanging="708"/>
        <w:jc w:val="left"/>
      </w:pPr>
      <w:r>
        <w:rPr>
          <w:lang w:val="ru-RU"/>
        </w:rPr>
        <w:lastRenderedPageBreak/>
        <w:t>несовершеннолетние, воспитывающиеся в полных семьях, но проживающих у близких родственников без оформления временной опеки; 3.</w:t>
      </w:r>
      <w:r>
        <w:rPr>
          <w:rFonts w:ascii="Arial" w:eastAsia="Arial" w:hAnsi="Arial" w:cs="Arial"/>
          <w:lang w:val="ru-RU"/>
        </w:rPr>
        <w:t xml:space="preserve"> </w:t>
      </w:r>
      <w:r>
        <w:rPr>
          <w:rFonts w:ascii="Arial" w:eastAsia="Arial" w:hAnsi="Arial" w:cs="Arial"/>
          <w:lang w:val="ru-RU"/>
        </w:rPr>
        <w:tab/>
      </w:r>
      <w:proofErr w:type="spellStart"/>
      <w:r>
        <w:t>несовершеннолетние</w:t>
      </w:r>
      <w:proofErr w:type="spellEnd"/>
      <w:r>
        <w:t xml:space="preserve">, </w:t>
      </w:r>
      <w:proofErr w:type="spellStart"/>
      <w:r>
        <w:t>проживающие</w:t>
      </w:r>
      <w:proofErr w:type="spellEnd"/>
      <w:r>
        <w:t xml:space="preserve"> с </w:t>
      </w:r>
      <w:proofErr w:type="spellStart"/>
      <w:r>
        <w:t>мачехой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отчимом</w:t>
      </w:r>
      <w:proofErr w:type="spellEnd"/>
      <w:r>
        <w:t xml:space="preserve">; </w:t>
      </w:r>
    </w:p>
    <w:p w:rsidR="008F62A3" w:rsidRDefault="008F62A3" w:rsidP="008F62A3">
      <w:pPr>
        <w:numPr>
          <w:ilvl w:val="0"/>
          <w:numId w:val="8"/>
        </w:numPr>
        <w:ind w:hanging="708"/>
      </w:pPr>
      <w:proofErr w:type="spellStart"/>
      <w:r>
        <w:t>несовершеннолетние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малообеспеченных</w:t>
      </w:r>
      <w:proofErr w:type="spellEnd"/>
      <w:r>
        <w:t xml:space="preserve"> </w:t>
      </w:r>
      <w:proofErr w:type="spellStart"/>
      <w:r>
        <w:t>семей</w:t>
      </w:r>
      <w:proofErr w:type="spellEnd"/>
      <w:r>
        <w:t xml:space="preserve">; </w:t>
      </w:r>
    </w:p>
    <w:p w:rsidR="008F62A3" w:rsidRDefault="008F62A3" w:rsidP="008F62A3">
      <w:pPr>
        <w:numPr>
          <w:ilvl w:val="0"/>
          <w:numId w:val="8"/>
        </w:numPr>
        <w:ind w:hanging="708"/>
        <w:rPr>
          <w:lang w:val="ru-RU"/>
        </w:rPr>
      </w:pPr>
      <w:r>
        <w:rPr>
          <w:lang w:val="ru-RU"/>
        </w:rPr>
        <w:t>дет</w:t>
      </w:r>
      <w:proofErr w:type="gramStart"/>
      <w:r>
        <w:rPr>
          <w:lang w:val="ru-RU"/>
        </w:rPr>
        <w:t>и-</w:t>
      </w:r>
      <w:proofErr w:type="gramEnd"/>
      <w:r>
        <w:rPr>
          <w:lang w:val="ru-RU"/>
        </w:rPr>
        <w:t xml:space="preserve"> сироты, находящиеся под опекой; </w:t>
      </w:r>
    </w:p>
    <w:p w:rsidR="008F62A3" w:rsidRDefault="008F62A3" w:rsidP="008F62A3">
      <w:pPr>
        <w:numPr>
          <w:ilvl w:val="0"/>
          <w:numId w:val="8"/>
        </w:numPr>
        <w:ind w:hanging="708"/>
        <w:rPr>
          <w:lang w:val="ru-RU"/>
        </w:rPr>
      </w:pPr>
      <w:r>
        <w:rPr>
          <w:lang w:val="ru-RU"/>
        </w:rPr>
        <w:t>дет</w:t>
      </w:r>
      <w:proofErr w:type="gramStart"/>
      <w:r>
        <w:rPr>
          <w:lang w:val="ru-RU"/>
        </w:rPr>
        <w:t>и-</w:t>
      </w:r>
      <w:proofErr w:type="gramEnd"/>
      <w:r>
        <w:rPr>
          <w:lang w:val="ru-RU"/>
        </w:rPr>
        <w:t xml:space="preserve"> сироты, воспитывающие в замещающих семьях; </w:t>
      </w:r>
    </w:p>
    <w:p w:rsidR="008F62A3" w:rsidRDefault="008F62A3" w:rsidP="008F62A3">
      <w:pPr>
        <w:numPr>
          <w:ilvl w:val="0"/>
          <w:numId w:val="8"/>
        </w:numPr>
        <w:ind w:hanging="708"/>
        <w:rPr>
          <w:lang w:val="ru-RU"/>
        </w:rPr>
      </w:pPr>
      <w:r>
        <w:rPr>
          <w:lang w:val="ru-RU"/>
        </w:rPr>
        <w:t xml:space="preserve">несовершеннолетние, воспитывающиеся в государственных учреждениях; </w:t>
      </w:r>
    </w:p>
    <w:p w:rsidR="008F62A3" w:rsidRDefault="008F62A3" w:rsidP="008F62A3">
      <w:pPr>
        <w:numPr>
          <w:ilvl w:val="0"/>
          <w:numId w:val="8"/>
        </w:numPr>
        <w:ind w:hanging="708"/>
        <w:rPr>
          <w:lang w:val="ru-RU"/>
        </w:rPr>
      </w:pPr>
      <w:r>
        <w:rPr>
          <w:lang w:val="ru-RU"/>
        </w:rPr>
        <w:t xml:space="preserve">несовершеннолетние, проживающие в приемных семьях. </w:t>
      </w:r>
    </w:p>
    <w:p w:rsidR="008F62A3" w:rsidRDefault="008F62A3" w:rsidP="008F62A3">
      <w:pPr>
        <w:spacing w:after="0" w:line="256" w:lineRule="auto"/>
        <w:ind w:left="142" w:firstLine="0"/>
        <w:jc w:val="left"/>
        <w:rPr>
          <w:lang w:val="ru-RU"/>
        </w:rPr>
      </w:pPr>
      <w:r>
        <w:rPr>
          <w:lang w:val="ru-RU"/>
        </w:rPr>
        <w:t xml:space="preserve"> </w:t>
      </w:r>
    </w:p>
    <w:p w:rsidR="008F62A3" w:rsidRDefault="008F62A3" w:rsidP="008F62A3">
      <w:pPr>
        <w:pStyle w:val="1"/>
        <w:numPr>
          <w:ilvl w:val="0"/>
          <w:numId w:val="0"/>
        </w:numPr>
        <w:ind w:right="609"/>
        <w:rPr>
          <w:lang w:val="ru-RU"/>
        </w:rPr>
      </w:pPr>
      <w:r>
        <w:t>III</w:t>
      </w:r>
      <w:r>
        <w:rPr>
          <w:lang w:val="ru-RU"/>
        </w:rPr>
        <w:t xml:space="preserve">.Основания для учёта несовершеннолетних в школе </w:t>
      </w:r>
    </w:p>
    <w:p w:rsidR="008F62A3" w:rsidRDefault="008F62A3" w:rsidP="008F62A3">
      <w:pPr>
        <w:spacing w:after="15" w:line="256" w:lineRule="auto"/>
        <w:ind w:left="198" w:firstLine="0"/>
        <w:jc w:val="center"/>
        <w:rPr>
          <w:lang w:val="ru-RU"/>
        </w:rPr>
      </w:pPr>
      <w:r>
        <w:rPr>
          <w:b/>
          <w:lang w:val="ru-RU"/>
        </w:rPr>
        <w:t xml:space="preserve"> </w:t>
      </w:r>
    </w:p>
    <w:p w:rsidR="008F62A3" w:rsidRDefault="008F62A3" w:rsidP="008F62A3">
      <w:pPr>
        <w:numPr>
          <w:ilvl w:val="0"/>
          <w:numId w:val="9"/>
        </w:numPr>
        <w:ind w:hanging="10"/>
        <w:rPr>
          <w:lang w:val="ru-RU"/>
        </w:rPr>
      </w:pPr>
      <w:r>
        <w:rPr>
          <w:lang w:val="ru-RU"/>
        </w:rPr>
        <w:t xml:space="preserve">1.Основаниями 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лиц, установленным </w:t>
      </w:r>
      <w:hyperlink r:id="rId9" w:history="1">
        <w:r>
          <w:rPr>
            <w:rStyle w:val="a3"/>
            <w:color w:val="000000"/>
            <w:u w:val="none"/>
            <w:lang w:val="ru-RU"/>
          </w:rPr>
          <w:t>пунктом</w:t>
        </w:r>
      </w:hyperlink>
      <w:hyperlink r:id="rId10" w:history="1">
        <w:r>
          <w:rPr>
            <w:rStyle w:val="a3"/>
            <w:color w:val="000000"/>
            <w:u w:val="none"/>
            <w:lang w:val="ru-RU"/>
          </w:rPr>
          <w:t xml:space="preserve"> </w:t>
        </w:r>
      </w:hyperlink>
      <w:hyperlink r:id="rId11" w:history="1">
        <w:r>
          <w:rPr>
            <w:rStyle w:val="a3"/>
            <w:color w:val="000000"/>
            <w:u w:val="none"/>
            <w:lang w:val="ru-RU"/>
          </w:rPr>
          <w:t>1</w:t>
        </w:r>
      </w:hyperlink>
      <w:hyperlink r:id="rId12" w:history="1">
        <w:r>
          <w:rPr>
            <w:rStyle w:val="a3"/>
            <w:color w:val="000000"/>
            <w:u w:val="none"/>
            <w:lang w:val="ru-RU"/>
          </w:rPr>
          <w:t xml:space="preserve"> </w:t>
        </w:r>
      </w:hyperlink>
      <w:hyperlink r:id="rId13" w:history="1">
        <w:r>
          <w:rPr>
            <w:rStyle w:val="a3"/>
            <w:color w:val="000000"/>
            <w:u w:val="none"/>
            <w:lang w:val="ru-RU"/>
          </w:rPr>
          <w:t>и 3 статьи</w:t>
        </w:r>
      </w:hyperlink>
      <w:hyperlink r:id="rId14" w:history="1">
        <w:r>
          <w:rPr>
            <w:rStyle w:val="a3"/>
            <w:color w:val="000000"/>
            <w:u w:val="none"/>
            <w:lang w:val="ru-RU"/>
          </w:rPr>
          <w:t xml:space="preserve"> </w:t>
        </w:r>
      </w:hyperlink>
      <w:hyperlink r:id="rId15" w:history="1">
        <w:r>
          <w:rPr>
            <w:rStyle w:val="a3"/>
            <w:color w:val="000000"/>
            <w:u w:val="none"/>
            <w:lang w:val="ru-RU"/>
          </w:rPr>
          <w:t>5</w:t>
        </w:r>
      </w:hyperlink>
      <w:hyperlink r:id="rId16" w:history="1">
        <w:r>
          <w:rPr>
            <w:rStyle w:val="a3"/>
            <w:color w:val="000000"/>
            <w:u w:val="none"/>
            <w:lang w:val="ru-RU"/>
          </w:rPr>
          <w:t xml:space="preserve"> </w:t>
        </w:r>
      </w:hyperlink>
      <w:r>
        <w:rPr>
          <w:lang w:val="ru-RU"/>
        </w:rPr>
        <w:t>Федерального закона</w:t>
      </w:r>
      <w:r>
        <w:t>N</w:t>
      </w:r>
      <w:r>
        <w:rPr>
          <w:lang w:val="ru-RU"/>
        </w:rPr>
        <w:t xml:space="preserve">120-ФЗ, </w:t>
      </w:r>
      <w:proofErr w:type="gramStart"/>
      <w:r>
        <w:rPr>
          <w:lang w:val="ru-RU"/>
        </w:rPr>
        <w:t>и(</w:t>
      </w:r>
      <w:proofErr w:type="gramEnd"/>
      <w:r>
        <w:rPr>
          <w:lang w:val="ru-RU"/>
        </w:rPr>
        <w:t xml:space="preserve">или) постановление муниципальной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 </w:t>
      </w:r>
    </w:p>
    <w:p w:rsidR="008F62A3" w:rsidRDefault="008F62A3" w:rsidP="008F62A3">
      <w:pPr>
        <w:ind w:left="137"/>
        <w:rPr>
          <w:lang w:val="ru-RU"/>
        </w:rPr>
      </w:pPr>
      <w:r>
        <w:rPr>
          <w:lang w:val="ru-RU"/>
        </w:rPr>
        <w:t xml:space="preserve">3.2. Основанием для внутреннего контроля несовершеннолетних, указанных в Положении, в соответствии с локальным нормативным актом  школы, является решение  Совета профилактики школы. </w:t>
      </w:r>
    </w:p>
    <w:p w:rsidR="008F62A3" w:rsidRDefault="008F62A3" w:rsidP="008F62A3">
      <w:pPr>
        <w:pStyle w:val="1"/>
        <w:ind w:left="1134" w:right="609" w:hanging="386"/>
      </w:pPr>
      <w:proofErr w:type="spellStart"/>
      <w:r>
        <w:t>Порядок</w:t>
      </w:r>
      <w:proofErr w:type="spellEnd"/>
      <w:r>
        <w:t xml:space="preserve"> </w:t>
      </w:r>
      <w:proofErr w:type="spellStart"/>
      <w:r>
        <w:t>учёта</w:t>
      </w:r>
      <w:proofErr w:type="spellEnd"/>
      <w:r>
        <w:t xml:space="preserve"> </w:t>
      </w:r>
      <w:proofErr w:type="spellStart"/>
      <w:r>
        <w:t>несовершеннолетних</w:t>
      </w:r>
      <w:proofErr w:type="spellEnd"/>
      <w:r>
        <w:t xml:space="preserve"> в </w:t>
      </w:r>
      <w:proofErr w:type="spellStart"/>
      <w:r>
        <w:t>школе</w:t>
      </w:r>
      <w:proofErr w:type="spellEnd"/>
      <w:r>
        <w:t xml:space="preserve"> </w:t>
      </w:r>
    </w:p>
    <w:p w:rsidR="008F62A3" w:rsidRDefault="008F62A3" w:rsidP="008F62A3">
      <w:pPr>
        <w:ind w:left="137"/>
        <w:rPr>
          <w:lang w:val="ru-RU"/>
        </w:rPr>
      </w:pPr>
      <w:r>
        <w:rPr>
          <w:lang w:val="ru-RU"/>
        </w:rPr>
        <w:t>4.1.</w:t>
      </w:r>
      <w:r>
        <w:rPr>
          <w:rFonts w:ascii="Arial" w:eastAsia="Arial" w:hAnsi="Arial" w:cs="Arial"/>
          <w:lang w:val="ru-RU"/>
        </w:rPr>
        <w:t xml:space="preserve"> </w:t>
      </w:r>
      <w:proofErr w:type="gramStart"/>
      <w:r>
        <w:rPr>
          <w:lang w:val="ru-RU"/>
        </w:rPr>
        <w:t xml:space="preserve">Поступившие в школу </w:t>
      </w:r>
      <w:r>
        <w:rPr>
          <w:b/>
          <w:lang w:val="ru-RU"/>
        </w:rPr>
        <w:t xml:space="preserve">из органов и учреждений системы профилактики </w:t>
      </w:r>
      <w:r>
        <w:rPr>
          <w:lang w:val="ru-RU"/>
        </w:rPr>
        <w:t xml:space="preserve">сведения об отнесении несовершеннолетних к категориям лиц, установленным </w:t>
      </w:r>
      <w:hyperlink r:id="rId17" w:history="1">
        <w:r>
          <w:rPr>
            <w:rStyle w:val="a3"/>
            <w:color w:val="000000"/>
            <w:lang w:val="ru-RU"/>
          </w:rPr>
          <w:t>пунктом 1 статьи 5</w:t>
        </w:r>
      </w:hyperlink>
      <w:hyperlink r:id="rId18" w:history="1">
        <w:r>
          <w:rPr>
            <w:rStyle w:val="a3"/>
            <w:color w:val="000000"/>
            <w:u w:val="none"/>
            <w:lang w:val="ru-RU"/>
          </w:rPr>
          <w:t xml:space="preserve"> </w:t>
        </w:r>
      </w:hyperlink>
      <w:r>
        <w:rPr>
          <w:lang w:val="ru-RU"/>
        </w:rPr>
        <w:t xml:space="preserve">Федерального закона </w:t>
      </w:r>
      <w:r>
        <w:t>N</w:t>
      </w:r>
      <w:r>
        <w:rPr>
          <w:lang w:val="ru-RU"/>
        </w:rPr>
        <w:t xml:space="preserve"> 120-ФЗ, постановления муниципальной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</w:t>
      </w:r>
      <w:r>
        <w:rPr>
          <w:b/>
          <w:lang w:val="ru-RU"/>
        </w:rPr>
        <w:t xml:space="preserve">с решением Совета профилактики МАОУ «СОШ№48» «Для постановки на учет» </w:t>
      </w:r>
      <w:r>
        <w:rPr>
          <w:lang w:val="ru-RU"/>
        </w:rPr>
        <w:t>незамедлительно передаются лицу, ответственному</w:t>
      </w:r>
      <w:proofErr w:type="gramEnd"/>
      <w:r>
        <w:rPr>
          <w:lang w:val="ru-RU"/>
        </w:rPr>
        <w:t xml:space="preserve"> </w:t>
      </w:r>
      <w:proofErr w:type="gramStart"/>
      <w:r>
        <w:rPr>
          <w:lang w:val="ru-RU"/>
        </w:rPr>
        <w:t>за ведение учета,  для внесения в возможно короткие сроки (не более трех рабочих дней с момента регистрации информации в школе) в Журнал учета отдельных категорий несовершеннолетних обучающихся, в отношении которых проводится индивидуальная профилактическая работа в школе (далее – Журнал учета) и в государственную информационную систему «Электронное образование» (далее – ГИС «Электронное образование), а также для обеспечения направления в муниципальную комиссию по делам</w:t>
      </w:r>
      <w:proofErr w:type="gramEnd"/>
      <w:r>
        <w:rPr>
          <w:lang w:val="ru-RU"/>
        </w:rPr>
        <w:t xml:space="preserve"> несовершеннолетних и защите их прав (при наличии необходимости) предложений в рамках компетенции и имеющихся в школе возможностей для включения в межведомственные планы (программы) индивидуальной профилактической работы, утверждаемые муниципальной комиссией по делам несовершеннолетних и защите их прав (в случае их разработки). </w:t>
      </w:r>
    </w:p>
    <w:p w:rsidR="008F62A3" w:rsidRDefault="008F62A3" w:rsidP="008F62A3">
      <w:pPr>
        <w:ind w:left="137"/>
        <w:rPr>
          <w:lang w:val="ru-RU"/>
        </w:rPr>
      </w:pPr>
      <w:r>
        <w:rPr>
          <w:lang w:val="ru-RU"/>
        </w:rPr>
        <w:t xml:space="preserve">Датой постановки несовершеннолетнего на учет в школе в указанном случае является дата фиксации сведений в Журнале учета и в ГИС «Электронное образование». </w:t>
      </w:r>
    </w:p>
    <w:p w:rsidR="008F62A3" w:rsidRDefault="008F62A3" w:rsidP="008F62A3">
      <w:pPr>
        <w:spacing w:after="32"/>
        <w:ind w:left="137"/>
      </w:pPr>
      <w:r>
        <w:rPr>
          <w:lang w:val="ru-RU"/>
        </w:rPr>
        <w:t>4.2.</w:t>
      </w:r>
      <w:r>
        <w:rPr>
          <w:rFonts w:ascii="Arial" w:eastAsia="Arial" w:hAnsi="Arial" w:cs="Arial"/>
          <w:lang w:val="ru-RU"/>
        </w:rPr>
        <w:t xml:space="preserve"> </w:t>
      </w:r>
      <w:r>
        <w:rPr>
          <w:lang w:val="ru-RU"/>
        </w:rPr>
        <w:t xml:space="preserve">В случае поступления в школу информации о выявлении несовершеннолетних, указанных в Положении, в случае непосредственного выявления сотрудниками образовательного учреждения указанных несовершеннолетних, социальный педагог, педагог-психолог школы либо классный руководитель обучающегося несовершеннолетнего в соответствии с локальным нормативным актом школынаправляютруководителюшколыобоснованноепредставлениеонеобходимостиучета несовершеннолетнего. Руководитель школы информирует Совет профилактики школы. </w:t>
      </w:r>
      <w:r>
        <w:rPr>
          <w:lang w:val="ru-RU"/>
        </w:rPr>
        <w:lastRenderedPageBreak/>
        <w:t xml:space="preserve">Представление о необходимости учета несовершеннолетних рассматривается Советом профилактики школы  непозднее трех рабочих дней с момента его получения. </w:t>
      </w:r>
      <w:r>
        <w:t xml:space="preserve">Порезультатамрассмотренияуказанногопредставленияможетбытьвынесеноодноизследую </w:t>
      </w:r>
      <w:proofErr w:type="spellStart"/>
      <w:r>
        <w:t>щих</w:t>
      </w:r>
      <w:proofErr w:type="spellEnd"/>
      <w:r>
        <w:t xml:space="preserve"> </w:t>
      </w:r>
      <w:proofErr w:type="spellStart"/>
      <w:r>
        <w:t>решений</w:t>
      </w:r>
      <w:proofErr w:type="spellEnd"/>
      <w:r>
        <w:t xml:space="preserve">: </w:t>
      </w:r>
    </w:p>
    <w:p w:rsidR="008F62A3" w:rsidRDefault="008F62A3" w:rsidP="008F62A3">
      <w:pPr>
        <w:numPr>
          <w:ilvl w:val="0"/>
          <w:numId w:val="10"/>
        </w:numPr>
        <w:ind w:hanging="708"/>
      </w:pPr>
      <w:r>
        <w:t>обучетенесовершеннолетнегоиорганизациисниминдивидуальнойпрофилактической</w:t>
      </w:r>
    </w:p>
    <w:p w:rsidR="008F62A3" w:rsidRDefault="008F62A3" w:rsidP="008F62A3">
      <w:pPr>
        <w:spacing w:after="32"/>
        <w:ind w:left="137"/>
        <w:rPr>
          <w:lang w:val="ru-RU"/>
        </w:rPr>
      </w:pPr>
      <w:r>
        <w:rPr>
          <w:lang w:val="ru-RU"/>
        </w:rPr>
        <w:t xml:space="preserve">работы, направленной на устранение причин, послуживших его основанием; </w:t>
      </w:r>
    </w:p>
    <w:p w:rsidR="008F62A3" w:rsidRDefault="008F62A3" w:rsidP="008F62A3">
      <w:pPr>
        <w:numPr>
          <w:ilvl w:val="0"/>
          <w:numId w:val="10"/>
        </w:numPr>
        <w:ind w:hanging="708"/>
      </w:pPr>
      <w:r>
        <w:t xml:space="preserve">о </w:t>
      </w:r>
      <w:proofErr w:type="spellStart"/>
      <w:r>
        <w:t>нецелесообразности</w:t>
      </w:r>
      <w:proofErr w:type="spellEnd"/>
      <w:r>
        <w:t xml:space="preserve"> </w:t>
      </w:r>
      <w:proofErr w:type="spellStart"/>
      <w:r>
        <w:t>учета</w:t>
      </w:r>
      <w:proofErr w:type="spellEnd"/>
      <w:r>
        <w:t xml:space="preserve"> </w:t>
      </w:r>
      <w:proofErr w:type="spellStart"/>
      <w:r>
        <w:t>несовершеннолетнего</w:t>
      </w:r>
      <w:proofErr w:type="spellEnd"/>
      <w:r>
        <w:t xml:space="preserve">; </w:t>
      </w:r>
    </w:p>
    <w:p w:rsidR="008F62A3" w:rsidRDefault="008F62A3" w:rsidP="008F62A3">
      <w:pPr>
        <w:numPr>
          <w:ilvl w:val="0"/>
          <w:numId w:val="10"/>
        </w:numPr>
        <w:ind w:hanging="708"/>
        <w:rPr>
          <w:lang w:val="ru-RU"/>
        </w:rPr>
      </w:pPr>
      <w:r>
        <w:rPr>
          <w:lang w:val="ru-RU"/>
        </w:rPr>
        <w:t xml:space="preserve">о нецелесообразности учета несовершеннолетнего и об организации контроля его поведения со стороны классного руководителя, иного педагога школы (куратора). </w:t>
      </w:r>
    </w:p>
    <w:p w:rsidR="008F62A3" w:rsidRDefault="008F62A3" w:rsidP="008F62A3">
      <w:pPr>
        <w:ind w:left="137"/>
        <w:rPr>
          <w:lang w:val="ru-RU"/>
        </w:rPr>
      </w:pPr>
      <w:r>
        <w:rPr>
          <w:lang w:val="ru-RU"/>
        </w:rPr>
        <w:t xml:space="preserve">Решение Совета профилактики школы оформляется в виде протокола заседания. </w:t>
      </w:r>
    </w:p>
    <w:p w:rsidR="008F62A3" w:rsidRDefault="008F62A3" w:rsidP="008F62A3">
      <w:pPr>
        <w:spacing w:after="27"/>
        <w:ind w:left="137"/>
        <w:rPr>
          <w:lang w:val="ru-RU"/>
        </w:rPr>
      </w:pPr>
      <w:r>
        <w:rPr>
          <w:lang w:val="ru-RU"/>
        </w:rPr>
        <w:t xml:space="preserve">В случае принятия решения о постановке несовершеннолетнего на учет и организации с ним индивидуальной профилактической работы, направленной на устранение причин, послуживших его основанием, издается приказ по школе,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 </w:t>
      </w:r>
    </w:p>
    <w:p w:rsidR="008F62A3" w:rsidRDefault="008F62A3" w:rsidP="008F62A3">
      <w:pPr>
        <w:spacing w:after="31"/>
        <w:ind w:left="137"/>
        <w:rPr>
          <w:lang w:val="ru-RU"/>
        </w:rPr>
      </w:pPr>
      <w:r>
        <w:rPr>
          <w:lang w:val="ru-RU"/>
        </w:rPr>
        <w:t xml:space="preserve">4.3.Решение об учете несовершеннолетнего в возможно короткие сроки (не более трех рабочих дней с момента осуществления учета) доводится до сведения: </w:t>
      </w:r>
    </w:p>
    <w:p w:rsidR="008F62A3" w:rsidRDefault="008F62A3" w:rsidP="008F62A3">
      <w:pPr>
        <w:numPr>
          <w:ilvl w:val="0"/>
          <w:numId w:val="11"/>
        </w:numPr>
        <w:ind w:hanging="708"/>
      </w:pPr>
      <w:proofErr w:type="spellStart"/>
      <w:r>
        <w:t>родителей</w:t>
      </w:r>
      <w:proofErr w:type="spellEnd"/>
      <w:r>
        <w:t xml:space="preserve"> (</w:t>
      </w:r>
      <w:proofErr w:type="spellStart"/>
      <w:r>
        <w:t>законных</w:t>
      </w:r>
      <w:proofErr w:type="spellEnd"/>
      <w:r>
        <w:t xml:space="preserve"> </w:t>
      </w:r>
      <w:proofErr w:type="spellStart"/>
      <w:r>
        <w:t>представителей</w:t>
      </w:r>
      <w:proofErr w:type="spellEnd"/>
      <w:r>
        <w:t xml:space="preserve">) </w:t>
      </w:r>
      <w:proofErr w:type="spellStart"/>
      <w:r>
        <w:t>несовершеннолетнего</w:t>
      </w:r>
      <w:proofErr w:type="spellEnd"/>
      <w:r>
        <w:t xml:space="preserve">; </w:t>
      </w:r>
    </w:p>
    <w:p w:rsidR="008F62A3" w:rsidRDefault="008F62A3" w:rsidP="008F62A3">
      <w:pPr>
        <w:numPr>
          <w:ilvl w:val="0"/>
          <w:numId w:val="11"/>
        </w:numPr>
        <w:ind w:hanging="708"/>
        <w:rPr>
          <w:lang w:val="ru-RU"/>
        </w:rPr>
      </w:pPr>
      <w:proofErr w:type="gramStart"/>
      <w:r>
        <w:rPr>
          <w:lang w:val="ru-RU"/>
        </w:rPr>
        <w:t xml:space="preserve">руководителя  </w:t>
      </w:r>
      <w:r>
        <w:rPr>
          <w:lang w:val="ru-RU"/>
        </w:rPr>
        <w:tab/>
        <w:t xml:space="preserve">школы (в </w:t>
      </w:r>
      <w:r>
        <w:rPr>
          <w:lang w:val="ru-RU"/>
        </w:rPr>
        <w:tab/>
        <w:t xml:space="preserve">случае </w:t>
      </w:r>
      <w:r>
        <w:rPr>
          <w:lang w:val="ru-RU"/>
        </w:rPr>
        <w:tab/>
        <w:t xml:space="preserve">принятия </w:t>
      </w:r>
      <w:r>
        <w:rPr>
          <w:lang w:val="ru-RU"/>
        </w:rPr>
        <w:tab/>
        <w:t xml:space="preserve">решения </w:t>
      </w:r>
      <w:r>
        <w:rPr>
          <w:lang w:val="ru-RU"/>
        </w:rPr>
        <w:tab/>
        <w:t xml:space="preserve">уполномоченным </w:t>
      </w:r>
      <w:proofErr w:type="gramEnd"/>
    </w:p>
    <w:p w:rsidR="008F62A3" w:rsidRDefault="008F62A3" w:rsidP="008F62A3">
      <w:pPr>
        <w:spacing w:after="33"/>
        <w:ind w:left="137"/>
        <w:rPr>
          <w:lang w:val="ru-RU"/>
        </w:rPr>
      </w:pPr>
      <w:r>
        <w:rPr>
          <w:lang w:val="ru-RU"/>
        </w:rPr>
        <w:t xml:space="preserve">структурным подразделением либо коллегиальным органом школы); </w:t>
      </w:r>
    </w:p>
    <w:p w:rsidR="008F62A3" w:rsidRDefault="008F62A3" w:rsidP="008F62A3">
      <w:pPr>
        <w:numPr>
          <w:ilvl w:val="0"/>
          <w:numId w:val="11"/>
        </w:numPr>
        <w:spacing w:after="31"/>
        <w:ind w:hanging="708"/>
        <w:rPr>
          <w:lang w:val="ru-RU"/>
        </w:rPr>
      </w:pPr>
      <w:r>
        <w:rPr>
          <w:lang w:val="ru-RU"/>
        </w:rPr>
        <w:t xml:space="preserve">классного руководителя несовершеннолетнего обучающегося; представителя  органа или учреждения системы профилактики, представившего сведения в школу; </w:t>
      </w:r>
    </w:p>
    <w:p w:rsidR="008F62A3" w:rsidRDefault="008F62A3" w:rsidP="008F62A3">
      <w:pPr>
        <w:numPr>
          <w:ilvl w:val="0"/>
          <w:numId w:val="11"/>
        </w:numPr>
        <w:ind w:hanging="708"/>
        <w:rPr>
          <w:lang w:val="ru-RU"/>
        </w:rPr>
      </w:pPr>
      <w:r>
        <w:rPr>
          <w:lang w:val="ru-RU"/>
        </w:rPr>
        <w:t xml:space="preserve">муниципальной комиссии по делам несовершеннолетних и защите их прав; </w:t>
      </w:r>
    </w:p>
    <w:p w:rsidR="008F62A3" w:rsidRDefault="008F62A3" w:rsidP="008F62A3">
      <w:pPr>
        <w:numPr>
          <w:ilvl w:val="0"/>
          <w:numId w:val="11"/>
        </w:numPr>
        <w:ind w:hanging="708"/>
        <w:rPr>
          <w:lang w:val="ru-RU"/>
        </w:rPr>
      </w:pPr>
      <w:r>
        <w:rPr>
          <w:lang w:val="ru-RU"/>
        </w:rPr>
        <w:t xml:space="preserve">иных органов и учреждений системы профилактики (при  </w:t>
      </w:r>
      <w:proofErr w:type="spellStart"/>
      <w:r>
        <w:rPr>
          <w:lang w:val="ru-RU"/>
        </w:rPr>
        <w:t>выявлениинеобходимостиорганизации</w:t>
      </w:r>
      <w:proofErr w:type="spellEnd"/>
      <w:r>
        <w:rPr>
          <w:lang w:val="ru-RU"/>
        </w:rPr>
        <w:t xml:space="preserve"> взаимодействия). </w:t>
      </w:r>
    </w:p>
    <w:p w:rsidR="008F62A3" w:rsidRDefault="008F62A3" w:rsidP="008F62A3">
      <w:pPr>
        <w:numPr>
          <w:ilvl w:val="0"/>
          <w:numId w:val="12"/>
        </w:numPr>
        <w:ind w:hanging="10"/>
        <w:rPr>
          <w:lang w:val="ru-RU"/>
        </w:rPr>
      </w:pPr>
      <w:proofErr w:type="gramStart"/>
      <w:r>
        <w:rPr>
          <w:lang w:val="ru-RU"/>
        </w:rPr>
        <w:t>4.В отношении несовершеннолетних, указанных в Положении, индивидуальная профилактическая работа осуществляется школой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муниципальной комиссией по делам несовершеннолетних и защите их прав, или в рамках исполнения постановлений муниципальной комиссии по делам несовершеннолетних и защите их прав о реализации конкретных мер по защите прав и</w:t>
      </w:r>
      <w:proofErr w:type="gramEnd"/>
      <w:r>
        <w:rPr>
          <w:lang w:val="ru-RU"/>
        </w:rPr>
        <w:t xml:space="preserve"> интересов детей. </w:t>
      </w:r>
    </w:p>
    <w:p w:rsidR="008F62A3" w:rsidRDefault="008F62A3" w:rsidP="008F62A3">
      <w:pPr>
        <w:ind w:left="137"/>
        <w:rPr>
          <w:lang w:val="ru-RU"/>
        </w:rPr>
      </w:pPr>
      <w:r>
        <w:rPr>
          <w:lang w:val="ru-RU"/>
        </w:rPr>
        <w:t xml:space="preserve">4.5. В отношении несовершеннолетних, указанных в Положении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утвержденных руководителем школы. По инициативе школы в индивидуальной профилактической работе могут также участвовать иные органы и учреждения системы профилактики. </w:t>
      </w:r>
    </w:p>
    <w:p w:rsidR="008F62A3" w:rsidRDefault="008F62A3" w:rsidP="008F62A3">
      <w:pPr>
        <w:spacing w:after="26" w:line="273" w:lineRule="auto"/>
        <w:ind w:left="137"/>
        <w:jc w:val="left"/>
      </w:pPr>
      <w:r>
        <w:rPr>
          <w:lang w:val="ru-RU"/>
        </w:rPr>
        <w:t xml:space="preserve">4.6.В отношении всех категории несовершеннолетних, подлежащих учету в школе, формируются наблюдательные дела. </w:t>
      </w:r>
      <w:r>
        <w:t xml:space="preserve">К </w:t>
      </w:r>
      <w:proofErr w:type="spellStart"/>
      <w:r>
        <w:t>наблюдательному</w:t>
      </w:r>
      <w:proofErr w:type="spellEnd"/>
      <w:r>
        <w:t xml:space="preserve"> </w:t>
      </w:r>
      <w:proofErr w:type="spellStart"/>
      <w:r>
        <w:t>делу</w:t>
      </w:r>
      <w:proofErr w:type="spellEnd"/>
      <w:r>
        <w:t xml:space="preserve"> </w:t>
      </w:r>
      <w:proofErr w:type="spellStart"/>
      <w:r>
        <w:t>несовершеннолетнего</w:t>
      </w:r>
      <w:proofErr w:type="spellEnd"/>
      <w:r>
        <w:t xml:space="preserve"> </w:t>
      </w:r>
      <w:proofErr w:type="spellStart"/>
      <w:r>
        <w:t>приобщаются</w:t>
      </w:r>
      <w:proofErr w:type="spellEnd"/>
      <w:r>
        <w:t xml:space="preserve">: </w:t>
      </w:r>
    </w:p>
    <w:p w:rsidR="008F62A3" w:rsidRDefault="008F62A3" w:rsidP="008F62A3">
      <w:pPr>
        <w:numPr>
          <w:ilvl w:val="0"/>
          <w:numId w:val="13"/>
        </w:numPr>
        <w:ind w:hanging="708"/>
        <w:rPr>
          <w:lang w:val="ru-RU"/>
        </w:rPr>
      </w:pPr>
      <w:r>
        <w:rPr>
          <w:lang w:val="ru-RU"/>
        </w:rPr>
        <w:lastRenderedPageBreak/>
        <w:t xml:space="preserve">документы, </w:t>
      </w:r>
      <w:r>
        <w:rPr>
          <w:lang w:val="ru-RU"/>
        </w:rPr>
        <w:tab/>
        <w:t xml:space="preserve">содержащие </w:t>
      </w:r>
      <w:r>
        <w:rPr>
          <w:lang w:val="ru-RU"/>
        </w:rPr>
        <w:tab/>
        <w:t xml:space="preserve">сведения, </w:t>
      </w:r>
      <w:r>
        <w:rPr>
          <w:lang w:val="ru-RU"/>
        </w:rPr>
        <w:tab/>
        <w:t xml:space="preserve">послужившие </w:t>
      </w:r>
      <w:r>
        <w:rPr>
          <w:lang w:val="ru-RU"/>
        </w:rPr>
        <w:tab/>
        <w:t xml:space="preserve">основанием </w:t>
      </w:r>
      <w:r>
        <w:rPr>
          <w:lang w:val="ru-RU"/>
        </w:rPr>
        <w:tab/>
        <w:t xml:space="preserve">для </w:t>
      </w:r>
      <w:r>
        <w:rPr>
          <w:lang w:val="ru-RU"/>
        </w:rPr>
        <w:tab/>
        <w:t xml:space="preserve">учета </w:t>
      </w:r>
    </w:p>
    <w:p w:rsidR="008F62A3" w:rsidRDefault="008F62A3" w:rsidP="008F62A3">
      <w:pPr>
        <w:spacing w:after="34"/>
        <w:ind w:left="137"/>
      </w:pPr>
      <w:proofErr w:type="spellStart"/>
      <w:proofErr w:type="gramStart"/>
      <w:r>
        <w:t>несовершеннолетнего</w:t>
      </w:r>
      <w:proofErr w:type="spellEnd"/>
      <w:proofErr w:type="gramEnd"/>
      <w:r>
        <w:t xml:space="preserve">; </w:t>
      </w:r>
    </w:p>
    <w:p w:rsidR="008F62A3" w:rsidRDefault="008F62A3" w:rsidP="008F62A3">
      <w:pPr>
        <w:numPr>
          <w:ilvl w:val="0"/>
          <w:numId w:val="13"/>
        </w:numPr>
        <w:spacing w:after="31"/>
        <w:ind w:hanging="708"/>
        <w:rPr>
          <w:lang w:val="ru-RU"/>
        </w:rPr>
      </w:pPr>
      <w:r>
        <w:rPr>
          <w:lang w:val="ru-RU"/>
        </w:rPr>
        <w:t xml:space="preserve">сведения об информировании родителей (законных представителей) несовершеннолетнего о постановке его на учет; </w:t>
      </w:r>
    </w:p>
    <w:p w:rsidR="008F62A3" w:rsidRDefault="008F62A3" w:rsidP="008F62A3">
      <w:pPr>
        <w:numPr>
          <w:ilvl w:val="0"/>
          <w:numId w:val="13"/>
        </w:numPr>
        <w:ind w:hanging="708"/>
        <w:rPr>
          <w:lang w:val="ru-RU"/>
        </w:rPr>
      </w:pPr>
      <w:r>
        <w:rPr>
          <w:lang w:val="ru-RU"/>
        </w:rPr>
        <w:t xml:space="preserve">справка об установочных данных несовершеннолетнего; </w:t>
      </w:r>
    </w:p>
    <w:p w:rsidR="008F62A3" w:rsidRDefault="008F62A3" w:rsidP="008F62A3">
      <w:pPr>
        <w:numPr>
          <w:ilvl w:val="0"/>
          <w:numId w:val="13"/>
        </w:numPr>
        <w:spacing w:after="30"/>
        <w:ind w:hanging="708"/>
        <w:rPr>
          <w:lang w:val="ru-RU"/>
        </w:rPr>
      </w:pPr>
      <w:r>
        <w:rPr>
          <w:lang w:val="ru-RU"/>
        </w:rPr>
        <w:t xml:space="preserve">акт о закреплении куратора (общественного воспитателя) за обучающимся несовершеннолетним; </w:t>
      </w:r>
    </w:p>
    <w:p w:rsidR="008F62A3" w:rsidRDefault="008F62A3" w:rsidP="008F62A3">
      <w:pPr>
        <w:numPr>
          <w:ilvl w:val="0"/>
          <w:numId w:val="13"/>
        </w:numPr>
        <w:ind w:hanging="708"/>
        <w:rPr>
          <w:lang w:val="ru-RU"/>
        </w:rPr>
      </w:pPr>
      <w:r>
        <w:rPr>
          <w:lang w:val="ru-RU"/>
        </w:rPr>
        <w:t xml:space="preserve">акты обследования условия жизни несовершеннолетнего; </w:t>
      </w:r>
    </w:p>
    <w:p w:rsidR="008F62A3" w:rsidRDefault="008F62A3" w:rsidP="008F62A3">
      <w:pPr>
        <w:numPr>
          <w:ilvl w:val="0"/>
          <w:numId w:val="13"/>
        </w:numPr>
        <w:spacing w:after="32"/>
        <w:ind w:hanging="708"/>
        <w:rPr>
          <w:lang w:val="ru-RU"/>
        </w:rPr>
      </w:pPr>
      <w:r>
        <w:rPr>
          <w:lang w:val="ru-RU"/>
        </w:rPr>
        <w:t xml:space="preserve"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 </w:t>
      </w:r>
    </w:p>
    <w:p w:rsidR="008F62A3" w:rsidRDefault="008F62A3" w:rsidP="008F62A3">
      <w:pPr>
        <w:numPr>
          <w:ilvl w:val="0"/>
          <w:numId w:val="13"/>
        </w:numPr>
        <w:spacing w:after="31"/>
        <w:ind w:hanging="708"/>
        <w:rPr>
          <w:lang w:val="ru-RU"/>
        </w:rPr>
      </w:pPr>
      <w:r>
        <w:rPr>
          <w:lang w:val="ru-RU"/>
        </w:rPr>
        <w:t xml:space="preserve">сведения о динамике успеваемости несовершеннолетнего в течение учебного периода; </w:t>
      </w:r>
    </w:p>
    <w:p w:rsidR="008F62A3" w:rsidRDefault="008F62A3" w:rsidP="008F62A3">
      <w:pPr>
        <w:numPr>
          <w:ilvl w:val="0"/>
          <w:numId w:val="13"/>
        </w:numPr>
        <w:spacing w:after="31"/>
        <w:ind w:hanging="708"/>
        <w:rPr>
          <w:lang w:val="ru-RU"/>
        </w:rPr>
      </w:pPr>
      <w:proofErr w:type="gramStart"/>
      <w:r>
        <w:rPr>
          <w:lang w:val="ru-RU"/>
        </w:rPr>
        <w:t xml:space="preserve">сведения о пропусках учебных занятий обучающимся в течение учебного периода (с указанием причин отсутствия); </w:t>
      </w:r>
      <w:proofErr w:type="gramEnd"/>
    </w:p>
    <w:p w:rsidR="008F62A3" w:rsidRDefault="008F62A3" w:rsidP="008F62A3">
      <w:pPr>
        <w:numPr>
          <w:ilvl w:val="0"/>
          <w:numId w:val="13"/>
        </w:numPr>
        <w:spacing w:after="31"/>
        <w:ind w:hanging="708"/>
        <w:rPr>
          <w:lang w:val="ru-RU"/>
        </w:rPr>
      </w:pPr>
      <w:r>
        <w:rPr>
          <w:lang w:val="ru-RU"/>
        </w:rPr>
        <w:t xml:space="preserve">сведения о проведении индивидуальной профилактической работы с несовершеннолетним и его семьей; </w:t>
      </w:r>
    </w:p>
    <w:p w:rsidR="008F62A3" w:rsidRDefault="008F62A3" w:rsidP="008F62A3">
      <w:pPr>
        <w:numPr>
          <w:ilvl w:val="0"/>
          <w:numId w:val="13"/>
        </w:numPr>
        <w:spacing w:after="31"/>
        <w:ind w:hanging="708"/>
        <w:rPr>
          <w:lang w:val="ru-RU"/>
        </w:rPr>
      </w:pPr>
      <w:r>
        <w:rPr>
          <w:lang w:val="ru-RU"/>
        </w:rPr>
        <w:t xml:space="preserve">планы, программы и иные документы индивидуального планирования работы в отношении несовершеннолетнего, ежеквартально актуализируемые; </w:t>
      </w:r>
    </w:p>
    <w:p w:rsidR="008F62A3" w:rsidRDefault="008F62A3" w:rsidP="008F62A3">
      <w:pPr>
        <w:numPr>
          <w:ilvl w:val="0"/>
          <w:numId w:val="13"/>
        </w:numPr>
        <w:spacing w:after="31"/>
        <w:ind w:hanging="708"/>
        <w:rPr>
          <w:lang w:val="ru-RU"/>
        </w:rPr>
      </w:pPr>
      <w:r>
        <w:rPr>
          <w:lang w:val="ru-RU"/>
        </w:rPr>
        <w:t xml:space="preserve">результаты диагностик, анкетирования, тестирования несовершеннолетнего; рекомендации педагога - психолога классному руководителю, социальному педагогу, педагогам по работе с несовершеннолетним, сведения об их реализации; </w:t>
      </w:r>
    </w:p>
    <w:p w:rsidR="008F62A3" w:rsidRDefault="008F62A3" w:rsidP="008F62A3">
      <w:pPr>
        <w:numPr>
          <w:ilvl w:val="0"/>
          <w:numId w:val="13"/>
        </w:numPr>
        <w:spacing w:after="33"/>
        <w:ind w:hanging="708"/>
        <w:rPr>
          <w:lang w:val="ru-RU"/>
        </w:rPr>
      </w:pPr>
      <w:r>
        <w:rPr>
          <w:lang w:val="ru-RU"/>
        </w:rPr>
        <w:t xml:space="preserve">отчеты, служебные записки, докладные сотрудников школы и иные документы, свидетельствующие о проводимой с несовершеннолетним работе; </w:t>
      </w:r>
    </w:p>
    <w:p w:rsidR="008F62A3" w:rsidRDefault="008F62A3" w:rsidP="008F62A3">
      <w:pPr>
        <w:numPr>
          <w:ilvl w:val="0"/>
          <w:numId w:val="13"/>
        </w:numPr>
        <w:spacing w:after="33"/>
        <w:ind w:hanging="708"/>
        <w:rPr>
          <w:lang w:val="ru-RU"/>
        </w:rPr>
      </w:pPr>
      <w:r>
        <w:rPr>
          <w:lang w:val="ru-RU"/>
        </w:rPr>
        <w:t>сведения об организации воспитательной работы, общественн</w:t>
      </w:r>
      <w:proofErr w:type="gramStart"/>
      <w:r>
        <w:rPr>
          <w:lang w:val="ru-RU"/>
        </w:rPr>
        <w:t>о-</w:t>
      </w:r>
      <w:proofErr w:type="gramEnd"/>
      <w:r>
        <w:rPr>
          <w:lang w:val="ru-RU"/>
        </w:rPr>
        <w:t xml:space="preserve"> полезной, культурно- досуговой деятельности, кружковой деятельности несовершеннолетнего в школе, организациях дополнительного образования и иных, участие в деятельности детских и молодежных общественных организациях, движениях, ученическом самоуправлении; </w:t>
      </w:r>
    </w:p>
    <w:p w:rsidR="008F62A3" w:rsidRDefault="008F62A3" w:rsidP="008F62A3">
      <w:pPr>
        <w:numPr>
          <w:ilvl w:val="0"/>
          <w:numId w:val="13"/>
        </w:numPr>
        <w:spacing w:after="32"/>
        <w:ind w:hanging="708"/>
        <w:rPr>
          <w:lang w:val="ru-RU"/>
        </w:rPr>
      </w:pPr>
      <w:r>
        <w:rPr>
          <w:lang w:val="ru-RU"/>
        </w:rPr>
        <w:t xml:space="preserve"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 </w:t>
      </w:r>
      <w:r>
        <w:rPr>
          <w:rFonts w:ascii="Segoe UI Symbol" w:eastAsia="Segoe UI Symbol" w:hAnsi="Segoe UI Symbol" w:cs="Segoe UI Symbol"/>
        </w:rPr>
        <w:sym w:font="Segoe UI Symbol" w:char="F0B7"/>
      </w:r>
      <w:r>
        <w:rPr>
          <w:rFonts w:ascii="Arial" w:eastAsia="Arial" w:hAnsi="Arial" w:cs="Arial"/>
          <w:lang w:val="ru-RU"/>
        </w:rPr>
        <w:t xml:space="preserve"> </w:t>
      </w:r>
      <w:r>
        <w:rPr>
          <w:lang w:val="ru-RU"/>
        </w:rPr>
        <w:t xml:space="preserve">сведения о принятых решениях, примененных мерах воздействия и </w:t>
      </w:r>
      <w:proofErr w:type="gramStart"/>
      <w:r>
        <w:rPr>
          <w:lang w:val="ru-RU"/>
        </w:rPr>
        <w:t>во</w:t>
      </w:r>
      <w:proofErr w:type="gramEnd"/>
      <w:r>
        <w:rPr>
          <w:lang w:val="ru-RU"/>
        </w:rPr>
        <w:t xml:space="preserve"> отношении несовершеннолетнего по итогам рассмотрения материалов на заседаниях муниципальной комиссии по делам несовершеннолетних и защите их прав; </w:t>
      </w:r>
    </w:p>
    <w:p w:rsidR="008F62A3" w:rsidRDefault="008F62A3" w:rsidP="008F62A3">
      <w:pPr>
        <w:numPr>
          <w:ilvl w:val="0"/>
          <w:numId w:val="13"/>
        </w:numPr>
        <w:ind w:hanging="708"/>
        <w:rPr>
          <w:lang w:val="ru-RU"/>
        </w:rPr>
      </w:pPr>
      <w:r>
        <w:rPr>
          <w:lang w:val="ru-RU"/>
        </w:rPr>
        <w:t xml:space="preserve">документы, свидетельствующие о возможности снятия обучающегося с учета в школе (ходатайства о снятии с учета); </w:t>
      </w:r>
      <w:r>
        <w:rPr>
          <w:rFonts w:ascii="Segoe UI Symbol" w:eastAsia="Segoe UI Symbol" w:hAnsi="Segoe UI Symbol" w:cs="Segoe UI Symbol"/>
        </w:rPr>
        <w:sym w:font="Segoe UI Symbol" w:char="F0B7"/>
      </w:r>
      <w:r>
        <w:rPr>
          <w:rFonts w:ascii="Arial" w:eastAsia="Arial" w:hAnsi="Arial" w:cs="Arial"/>
          <w:lang w:val="ru-RU"/>
        </w:rPr>
        <w:t xml:space="preserve"> </w:t>
      </w:r>
      <w:r>
        <w:rPr>
          <w:lang w:val="ru-RU"/>
        </w:rPr>
        <w:t xml:space="preserve">иные документы, необходимые для организации работы с несовершеннолетним. </w:t>
      </w:r>
    </w:p>
    <w:p w:rsidR="008F62A3" w:rsidRDefault="008F62A3" w:rsidP="008F62A3">
      <w:pPr>
        <w:spacing w:after="31" w:line="256" w:lineRule="auto"/>
        <w:ind w:left="142" w:firstLine="0"/>
        <w:jc w:val="left"/>
        <w:rPr>
          <w:lang w:val="ru-RU"/>
        </w:rPr>
      </w:pPr>
      <w:r>
        <w:rPr>
          <w:lang w:val="ru-RU"/>
        </w:rPr>
        <w:t xml:space="preserve"> </w:t>
      </w:r>
    </w:p>
    <w:p w:rsidR="008F62A3" w:rsidRDefault="008F62A3" w:rsidP="008F62A3">
      <w:pPr>
        <w:pStyle w:val="1"/>
        <w:ind w:right="550"/>
        <w:rPr>
          <w:lang w:val="ru-RU"/>
        </w:rPr>
      </w:pPr>
      <w:r>
        <w:rPr>
          <w:lang w:val="ru-RU"/>
        </w:rPr>
        <w:t xml:space="preserve">Индивидуальные программы реабилитации для несовершеннолетних, состоящих на учете </w:t>
      </w:r>
    </w:p>
    <w:p w:rsidR="008F62A3" w:rsidRDefault="008F62A3" w:rsidP="008F62A3">
      <w:pPr>
        <w:spacing w:after="30" w:line="273" w:lineRule="auto"/>
        <w:ind w:left="127" w:firstLine="708"/>
        <w:jc w:val="left"/>
        <w:rPr>
          <w:lang w:val="ru-RU"/>
        </w:rPr>
      </w:pPr>
      <w:r>
        <w:rPr>
          <w:lang w:val="ru-RU"/>
        </w:rPr>
        <w:t xml:space="preserve">В соответствии  с методическими рекомендациями Министерства образования и науки Республики Татарстан для всех несовершеннолетних, состоящих на учете в </w:t>
      </w:r>
      <w:r>
        <w:rPr>
          <w:lang w:val="ru-RU"/>
        </w:rPr>
        <w:lastRenderedPageBreak/>
        <w:t xml:space="preserve">соответствии с «Положением об учете отдельных категорий несовершеннолетних в школе» предусмотрены варианты программ реабилитации: </w:t>
      </w:r>
    </w:p>
    <w:p w:rsidR="008F62A3" w:rsidRDefault="008F62A3" w:rsidP="008F62A3">
      <w:pPr>
        <w:numPr>
          <w:ilvl w:val="0"/>
          <w:numId w:val="14"/>
        </w:numPr>
        <w:ind w:right="877" w:hanging="708"/>
        <w:rPr>
          <w:lang w:val="ru-RU"/>
        </w:rPr>
      </w:pPr>
      <w:r>
        <w:rPr>
          <w:lang w:val="ru-RU"/>
        </w:rPr>
        <w:t xml:space="preserve">для красной зоны – программа реабилитации №1 (Приложение 1); </w:t>
      </w:r>
    </w:p>
    <w:p w:rsidR="008F62A3" w:rsidRDefault="008F62A3" w:rsidP="008F62A3">
      <w:pPr>
        <w:numPr>
          <w:ilvl w:val="0"/>
          <w:numId w:val="14"/>
        </w:numPr>
        <w:ind w:right="877" w:hanging="708"/>
        <w:rPr>
          <w:lang w:val="ru-RU"/>
        </w:rPr>
      </w:pPr>
      <w:r>
        <w:rPr>
          <w:lang w:val="ru-RU"/>
        </w:rPr>
        <w:t xml:space="preserve">для желтой зоны – программа реабилитации №2 (Приложение 2); </w:t>
      </w:r>
      <w:r>
        <w:rPr>
          <w:rFonts w:ascii="Segoe UI Symbol" w:eastAsia="Segoe UI Symbol" w:hAnsi="Segoe UI Symbol" w:cs="Segoe UI Symbol"/>
        </w:rPr>
        <w:sym w:font="Segoe UI Symbol" w:char="F0B7"/>
      </w:r>
      <w:r>
        <w:rPr>
          <w:rFonts w:ascii="Arial" w:eastAsia="Arial" w:hAnsi="Arial" w:cs="Arial"/>
          <w:lang w:val="ru-RU"/>
        </w:rPr>
        <w:t xml:space="preserve"> </w:t>
      </w:r>
      <w:r>
        <w:rPr>
          <w:rFonts w:ascii="Arial" w:eastAsia="Arial" w:hAnsi="Arial" w:cs="Arial"/>
          <w:lang w:val="ru-RU"/>
        </w:rPr>
        <w:tab/>
      </w:r>
      <w:r>
        <w:rPr>
          <w:lang w:val="ru-RU"/>
        </w:rPr>
        <w:t xml:space="preserve">для зеленой зоны – программа реабилитации №3 (Приложение 3). </w:t>
      </w:r>
    </w:p>
    <w:p w:rsidR="008F62A3" w:rsidRDefault="008F62A3" w:rsidP="008F62A3">
      <w:pPr>
        <w:spacing w:after="29" w:line="256" w:lineRule="auto"/>
        <w:ind w:left="142" w:firstLine="0"/>
        <w:jc w:val="left"/>
        <w:rPr>
          <w:lang w:val="ru-RU"/>
        </w:rPr>
      </w:pPr>
      <w:r>
        <w:rPr>
          <w:lang w:val="ru-RU"/>
        </w:rPr>
        <w:t xml:space="preserve"> </w:t>
      </w:r>
    </w:p>
    <w:p w:rsidR="008F62A3" w:rsidRDefault="008F62A3" w:rsidP="008F62A3">
      <w:pPr>
        <w:pStyle w:val="1"/>
        <w:ind w:left="1134" w:right="618" w:hanging="386"/>
        <w:rPr>
          <w:lang w:val="ru-RU"/>
        </w:rPr>
      </w:pPr>
      <w:r>
        <w:rPr>
          <w:lang w:val="ru-RU"/>
        </w:rPr>
        <w:t xml:space="preserve">Основания прекращения учета несовершеннолетних в школе </w:t>
      </w:r>
    </w:p>
    <w:p w:rsidR="008F62A3" w:rsidRDefault="008F62A3" w:rsidP="008F62A3">
      <w:pPr>
        <w:numPr>
          <w:ilvl w:val="0"/>
          <w:numId w:val="15"/>
        </w:numPr>
        <w:ind w:hanging="180"/>
      </w:pPr>
      <w:r>
        <w:t xml:space="preserve">1.Основаниямипрекращенияучетанесовершеннолетнихобучающихсяв </w:t>
      </w:r>
      <w:proofErr w:type="spellStart"/>
      <w:r>
        <w:t>школе</w:t>
      </w:r>
      <w:proofErr w:type="spellEnd"/>
      <w:r>
        <w:t xml:space="preserve"> </w:t>
      </w:r>
      <w:proofErr w:type="spellStart"/>
      <w:r>
        <w:t>являются</w:t>
      </w:r>
      <w:proofErr w:type="spellEnd"/>
      <w:r>
        <w:t xml:space="preserve">: </w:t>
      </w:r>
    </w:p>
    <w:p w:rsidR="008F62A3" w:rsidRDefault="008F62A3" w:rsidP="008F62A3">
      <w:pPr>
        <w:ind w:left="137"/>
        <w:rPr>
          <w:lang w:val="ru-RU"/>
        </w:rPr>
      </w:pPr>
      <w:r>
        <w:rPr>
          <w:lang w:val="ru-RU"/>
        </w:rPr>
        <w:t xml:space="preserve">а) прекращение образовательных отношений между несовершеннолетним и образовательным учреждением; </w:t>
      </w:r>
    </w:p>
    <w:p w:rsidR="008F62A3" w:rsidRDefault="008F62A3" w:rsidP="008F62A3">
      <w:pPr>
        <w:ind w:left="137"/>
        <w:rPr>
          <w:lang w:val="ru-RU"/>
        </w:rPr>
      </w:pPr>
      <w:r>
        <w:rPr>
          <w:lang w:val="ru-RU"/>
        </w:rPr>
        <w:t xml:space="preserve">б) достижение восемнадцатилетнего возраста; </w:t>
      </w:r>
    </w:p>
    <w:p w:rsidR="008F62A3" w:rsidRDefault="008F62A3" w:rsidP="008F62A3">
      <w:pPr>
        <w:ind w:left="137"/>
        <w:rPr>
          <w:lang w:val="ru-RU"/>
        </w:rPr>
      </w:pPr>
      <w:r>
        <w:rPr>
          <w:lang w:val="ru-RU"/>
        </w:rPr>
        <w:t xml:space="preserve">в) устранение причин и условий, ставших </w:t>
      </w:r>
      <w:r>
        <w:rPr>
          <w:lang w:val="ru-RU"/>
        </w:rPr>
        <w:tab/>
        <w:t xml:space="preserve">основаниями для учета, положительная динамика поведения, в связи с улучшением ситуации. </w:t>
      </w:r>
    </w:p>
    <w:p w:rsidR="008F62A3" w:rsidRDefault="008F62A3" w:rsidP="008F62A3">
      <w:pPr>
        <w:ind w:left="137"/>
        <w:rPr>
          <w:lang w:val="ru-RU"/>
        </w:rPr>
      </w:pPr>
      <w:r>
        <w:rPr>
          <w:lang w:val="ru-RU"/>
        </w:rPr>
        <w:t xml:space="preserve"> 6.2. </w:t>
      </w:r>
      <w:proofErr w:type="gramStart"/>
      <w:r>
        <w:rPr>
          <w:lang w:val="ru-RU"/>
        </w:rPr>
        <w:t xml:space="preserve">В случае выбытия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 с внесением соответствующих сведений в ГИС «Электронное образование». </w:t>
      </w:r>
      <w:proofErr w:type="gramEnd"/>
    </w:p>
    <w:p w:rsidR="008F62A3" w:rsidRDefault="008F62A3" w:rsidP="008F62A3">
      <w:pPr>
        <w:spacing w:after="1" w:line="273" w:lineRule="auto"/>
        <w:ind w:left="137"/>
        <w:jc w:val="left"/>
        <w:rPr>
          <w:lang w:val="ru-RU"/>
        </w:rPr>
      </w:pPr>
      <w:r>
        <w:rPr>
          <w:lang w:val="ru-RU"/>
        </w:rPr>
        <w:t xml:space="preserve"> 6.3.В отношении несовершеннолетних, указанных в Положении, учет прекращается по мотивированному представлению социального педагога, классного руководителя, педагога-психолога, направленному руководителю школы для последующего принятия решения  Совета профилактики, которое подлежит рассмотрению в возможно короткие сроки (не более пяти рабочих дней с момента поступления). </w:t>
      </w:r>
    </w:p>
    <w:p w:rsidR="008F62A3" w:rsidRDefault="008F62A3" w:rsidP="008F62A3">
      <w:pPr>
        <w:spacing w:after="27"/>
        <w:ind w:left="137"/>
        <w:rPr>
          <w:lang w:val="ru-RU"/>
        </w:rPr>
      </w:pPr>
      <w:r>
        <w:rPr>
          <w:lang w:val="ru-RU"/>
        </w:rPr>
        <w:t xml:space="preserve">По результатам рассмотрения представления о прекращении учета несовершеннолетнего может быть принято дно из следующих решений: </w:t>
      </w:r>
    </w:p>
    <w:p w:rsidR="008F62A3" w:rsidRDefault="008F62A3" w:rsidP="008F62A3">
      <w:pPr>
        <w:numPr>
          <w:ilvl w:val="0"/>
          <w:numId w:val="16"/>
        </w:numPr>
        <w:ind w:right="100" w:hanging="708"/>
        <w:jc w:val="left"/>
      </w:pPr>
      <w:r>
        <w:t xml:space="preserve">о </w:t>
      </w:r>
      <w:proofErr w:type="spellStart"/>
      <w:r>
        <w:t>прекращении</w:t>
      </w:r>
      <w:proofErr w:type="spellEnd"/>
      <w:r>
        <w:t xml:space="preserve"> </w:t>
      </w:r>
      <w:proofErr w:type="spellStart"/>
      <w:r>
        <w:t>учета</w:t>
      </w:r>
      <w:proofErr w:type="spellEnd"/>
      <w:r>
        <w:t xml:space="preserve">; </w:t>
      </w:r>
    </w:p>
    <w:p w:rsidR="008F62A3" w:rsidRPr="008F62A3" w:rsidRDefault="008F62A3" w:rsidP="008F62A3">
      <w:pPr>
        <w:numPr>
          <w:ilvl w:val="0"/>
          <w:numId w:val="16"/>
        </w:numPr>
        <w:spacing w:after="1" w:line="273" w:lineRule="auto"/>
        <w:ind w:right="100" w:hanging="708"/>
        <w:jc w:val="left"/>
        <w:rPr>
          <w:lang w:val="ru-RU"/>
        </w:rPr>
      </w:pPr>
      <w:r w:rsidRPr="008F62A3">
        <w:rPr>
          <w:lang w:val="ru-RU"/>
        </w:rPr>
        <w:t xml:space="preserve">о прекращении учета и об организации контроля поведения несовершеннолетнего со стороны его классного руководителя, иного педагога школы (куратора); </w:t>
      </w:r>
      <w:r>
        <w:rPr>
          <w:rFonts w:ascii="Segoe UI Symbol" w:eastAsia="Segoe UI Symbol" w:hAnsi="Segoe UI Symbol" w:cs="Segoe UI Symbol"/>
        </w:rPr>
        <w:sym w:font="Segoe UI Symbol" w:char="F0B7"/>
      </w:r>
      <w:r w:rsidRPr="008F62A3">
        <w:rPr>
          <w:rFonts w:ascii="Arial" w:eastAsia="Arial" w:hAnsi="Arial" w:cs="Arial"/>
          <w:lang w:val="ru-RU"/>
        </w:rPr>
        <w:t xml:space="preserve"> </w:t>
      </w:r>
      <w:r w:rsidRPr="008F62A3">
        <w:rPr>
          <w:rFonts w:ascii="Arial" w:eastAsia="Arial" w:hAnsi="Arial" w:cs="Arial"/>
          <w:lang w:val="ru-RU"/>
        </w:rPr>
        <w:tab/>
      </w:r>
      <w:r w:rsidRPr="008F62A3">
        <w:rPr>
          <w:lang w:val="ru-RU"/>
        </w:rPr>
        <w:t xml:space="preserve">об отказе в прекращении учета. </w:t>
      </w:r>
    </w:p>
    <w:p w:rsidR="008F62A3" w:rsidRPr="008F62A3" w:rsidRDefault="008F62A3" w:rsidP="008F62A3">
      <w:pPr>
        <w:ind w:left="137"/>
        <w:rPr>
          <w:lang w:val="ru-RU"/>
        </w:rPr>
      </w:pPr>
      <w:r w:rsidRPr="008F62A3">
        <w:rPr>
          <w:lang w:val="ru-RU"/>
        </w:rPr>
        <w:t xml:space="preserve">В случае принятия решения об отказе в прекращении учета несовершеннолетнего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 </w:t>
      </w:r>
    </w:p>
    <w:p w:rsidR="008F62A3" w:rsidRPr="008F62A3" w:rsidRDefault="008F62A3" w:rsidP="008F62A3">
      <w:pPr>
        <w:ind w:left="137"/>
        <w:rPr>
          <w:lang w:val="ru-RU"/>
        </w:rPr>
      </w:pPr>
      <w:r w:rsidRPr="008F62A3">
        <w:rPr>
          <w:lang w:val="ru-RU"/>
        </w:rPr>
        <w:t xml:space="preserve">Решение о прекращении учета несовершеннолетнего Совета профилактики оформляется в виде протокола заседания, на основании которого издается приказ по школе. </w:t>
      </w:r>
    </w:p>
    <w:p w:rsidR="008F62A3" w:rsidRPr="008F62A3" w:rsidRDefault="008F62A3" w:rsidP="008F62A3">
      <w:pPr>
        <w:ind w:left="137"/>
        <w:rPr>
          <w:lang w:val="ru-RU"/>
        </w:rPr>
      </w:pPr>
      <w:r w:rsidRPr="008F62A3">
        <w:rPr>
          <w:lang w:val="ru-RU"/>
        </w:rPr>
        <w:t>Решение о прекращении учета несовершеннолетнего доводится до сведения его родителей (законных представителей).</w:t>
      </w:r>
      <w:r w:rsidRPr="008F62A3">
        <w:rPr>
          <w:sz w:val="22"/>
          <w:lang w:val="ru-RU"/>
        </w:rPr>
        <w:t xml:space="preserve"> </w:t>
      </w:r>
    </w:p>
    <w:p w:rsidR="00100E36" w:rsidRPr="008F62A3" w:rsidRDefault="00AF7E4F">
      <w:pPr>
        <w:rPr>
          <w:lang w:val="ru-RU"/>
        </w:rPr>
      </w:pPr>
    </w:p>
    <w:sectPr w:rsidR="00100E36" w:rsidRPr="008F62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25059"/>
    <w:multiLevelType w:val="hybridMultilevel"/>
    <w:tmpl w:val="4AD40718"/>
    <w:lvl w:ilvl="0" w:tplc="A8740F2E">
      <w:start w:val="4"/>
      <w:numFmt w:val="upperRoman"/>
      <w:pStyle w:val="1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234E742">
      <w:start w:val="1"/>
      <w:numFmt w:val="lowerLetter"/>
      <w:lvlText w:val="%2"/>
      <w:lvlJc w:val="left"/>
      <w:pPr>
        <w:ind w:left="2354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90C4335E">
      <w:start w:val="1"/>
      <w:numFmt w:val="lowerRoman"/>
      <w:lvlText w:val="%3"/>
      <w:lvlJc w:val="left"/>
      <w:pPr>
        <w:ind w:left="3074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24A09B74">
      <w:start w:val="1"/>
      <w:numFmt w:val="decimal"/>
      <w:lvlText w:val="%4"/>
      <w:lvlJc w:val="left"/>
      <w:pPr>
        <w:ind w:left="3794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542C314">
      <w:start w:val="1"/>
      <w:numFmt w:val="lowerLetter"/>
      <w:lvlText w:val="%5"/>
      <w:lvlJc w:val="left"/>
      <w:pPr>
        <w:ind w:left="4514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6E5ACD2C">
      <w:start w:val="1"/>
      <w:numFmt w:val="lowerRoman"/>
      <w:lvlText w:val="%6"/>
      <w:lvlJc w:val="left"/>
      <w:pPr>
        <w:ind w:left="5234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2BE2692">
      <w:start w:val="1"/>
      <w:numFmt w:val="decimal"/>
      <w:lvlText w:val="%7"/>
      <w:lvlJc w:val="left"/>
      <w:pPr>
        <w:ind w:left="5954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0DE32EE">
      <w:start w:val="1"/>
      <w:numFmt w:val="lowerLetter"/>
      <w:lvlText w:val="%8"/>
      <w:lvlJc w:val="left"/>
      <w:pPr>
        <w:ind w:left="6674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A76C496">
      <w:start w:val="1"/>
      <w:numFmt w:val="lowerRoman"/>
      <w:lvlText w:val="%9"/>
      <w:lvlJc w:val="left"/>
      <w:pPr>
        <w:ind w:left="7394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15C44045"/>
    <w:multiLevelType w:val="multilevel"/>
    <w:tmpl w:val="A7D660F6"/>
    <w:lvl w:ilvl="0">
      <w:start w:val="1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13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1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7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1C8134DB"/>
    <w:multiLevelType w:val="hybridMultilevel"/>
    <w:tmpl w:val="0BBCAD14"/>
    <w:lvl w:ilvl="0" w:tplc="8670087A">
      <w:start w:val="1"/>
      <w:numFmt w:val="bullet"/>
      <w:lvlText w:val="•"/>
      <w:lvlJc w:val="left"/>
      <w:pPr>
        <w:ind w:left="8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81844C00">
      <w:start w:val="1"/>
      <w:numFmt w:val="bullet"/>
      <w:lvlText w:val="o"/>
      <w:lvlJc w:val="left"/>
      <w:pPr>
        <w:ind w:left="122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772E5BE">
      <w:start w:val="1"/>
      <w:numFmt w:val="bullet"/>
      <w:lvlText w:val="▪"/>
      <w:lvlJc w:val="left"/>
      <w:pPr>
        <w:ind w:left="19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3CC5184">
      <w:start w:val="1"/>
      <w:numFmt w:val="bullet"/>
      <w:lvlText w:val="•"/>
      <w:lvlJc w:val="left"/>
      <w:pPr>
        <w:ind w:left="266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00C107C">
      <w:start w:val="1"/>
      <w:numFmt w:val="bullet"/>
      <w:lvlText w:val="o"/>
      <w:lvlJc w:val="left"/>
      <w:pPr>
        <w:ind w:left="338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8449A4A">
      <w:start w:val="1"/>
      <w:numFmt w:val="bullet"/>
      <w:lvlText w:val="▪"/>
      <w:lvlJc w:val="left"/>
      <w:pPr>
        <w:ind w:left="410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6D84AAA">
      <w:start w:val="1"/>
      <w:numFmt w:val="bullet"/>
      <w:lvlText w:val="•"/>
      <w:lvlJc w:val="left"/>
      <w:pPr>
        <w:ind w:left="482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966CF70">
      <w:start w:val="1"/>
      <w:numFmt w:val="bullet"/>
      <w:lvlText w:val="o"/>
      <w:lvlJc w:val="left"/>
      <w:pPr>
        <w:ind w:left="55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9FC95B0">
      <w:start w:val="1"/>
      <w:numFmt w:val="bullet"/>
      <w:lvlText w:val="▪"/>
      <w:lvlJc w:val="left"/>
      <w:pPr>
        <w:ind w:left="626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1EAA1C15"/>
    <w:multiLevelType w:val="hybridMultilevel"/>
    <w:tmpl w:val="076ABA86"/>
    <w:lvl w:ilvl="0" w:tplc="14C899CA">
      <w:start w:val="4"/>
      <w:numFmt w:val="decimal"/>
      <w:lvlText w:val="%1."/>
      <w:lvlJc w:val="left"/>
      <w:pPr>
        <w:ind w:left="8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778283E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806435A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DF642C2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5AACAE2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BD8C1FE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B26D42E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64441276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BC423C0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23DC5ACB"/>
    <w:multiLevelType w:val="hybridMultilevel"/>
    <w:tmpl w:val="E28EFC3E"/>
    <w:lvl w:ilvl="0" w:tplc="8DD84428">
      <w:start w:val="1"/>
      <w:numFmt w:val="decimal"/>
      <w:lvlText w:val="%1."/>
      <w:lvlJc w:val="left"/>
      <w:pPr>
        <w:ind w:left="13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340AC2AA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9DB80CCA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A08B54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8C25B4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D362132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0610D986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A92B84C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BB0F06A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3A8420F5"/>
    <w:multiLevelType w:val="hybridMultilevel"/>
    <w:tmpl w:val="24AE97B0"/>
    <w:lvl w:ilvl="0" w:tplc="C360D95A">
      <w:start w:val="1"/>
      <w:numFmt w:val="bullet"/>
      <w:lvlText w:val="•"/>
      <w:lvlJc w:val="left"/>
      <w:pPr>
        <w:ind w:left="8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C9369906">
      <w:start w:val="1"/>
      <w:numFmt w:val="bullet"/>
      <w:lvlText w:val="o"/>
      <w:lvlJc w:val="left"/>
      <w:pPr>
        <w:ind w:left="10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62C9236">
      <w:start w:val="1"/>
      <w:numFmt w:val="bullet"/>
      <w:lvlText w:val="▪"/>
      <w:lvlJc w:val="left"/>
      <w:pPr>
        <w:ind w:left="18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6CEF06E">
      <w:start w:val="1"/>
      <w:numFmt w:val="bullet"/>
      <w:lvlText w:val="•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984471C">
      <w:start w:val="1"/>
      <w:numFmt w:val="bullet"/>
      <w:lvlText w:val="o"/>
      <w:lvlJc w:val="left"/>
      <w:pPr>
        <w:ind w:left="32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F9E73F8">
      <w:start w:val="1"/>
      <w:numFmt w:val="bullet"/>
      <w:lvlText w:val="▪"/>
      <w:lvlJc w:val="left"/>
      <w:pPr>
        <w:ind w:left="39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EAE49D4">
      <w:start w:val="1"/>
      <w:numFmt w:val="bullet"/>
      <w:lvlText w:val="•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4258F6">
      <w:start w:val="1"/>
      <w:numFmt w:val="bullet"/>
      <w:lvlText w:val="o"/>
      <w:lvlJc w:val="left"/>
      <w:pPr>
        <w:ind w:left="54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1D27076">
      <w:start w:val="1"/>
      <w:numFmt w:val="bullet"/>
      <w:lvlText w:val="▪"/>
      <w:lvlJc w:val="left"/>
      <w:pPr>
        <w:ind w:left="61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>
    <w:nsid w:val="474F710A"/>
    <w:multiLevelType w:val="multilevel"/>
    <w:tmpl w:val="BA72196A"/>
    <w:lvl w:ilvl="0">
      <w:start w:val="1"/>
      <w:numFmt w:val="decimal"/>
      <w:lvlText w:val="%1."/>
      <w:lvlJc w:val="left"/>
      <w:pPr>
        <w:ind w:left="85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."/>
      <w:lvlJc w:val="left"/>
      <w:pPr>
        <w:ind w:left="15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22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94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66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38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10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82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54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>
    <w:nsid w:val="4CFC1DC3"/>
    <w:multiLevelType w:val="hybridMultilevel"/>
    <w:tmpl w:val="EE828884"/>
    <w:lvl w:ilvl="0" w:tplc="90F22B2E">
      <w:start w:val="1"/>
      <w:numFmt w:val="bullet"/>
      <w:lvlText w:val="•"/>
      <w:lvlJc w:val="left"/>
      <w:pPr>
        <w:ind w:left="8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CA2209FA">
      <w:start w:val="1"/>
      <w:numFmt w:val="bullet"/>
      <w:lvlText w:val="o"/>
      <w:lvlJc w:val="left"/>
      <w:pPr>
        <w:ind w:left="10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4B29AAA">
      <w:start w:val="1"/>
      <w:numFmt w:val="bullet"/>
      <w:lvlText w:val="▪"/>
      <w:lvlJc w:val="left"/>
      <w:pPr>
        <w:ind w:left="18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65C499C">
      <w:start w:val="1"/>
      <w:numFmt w:val="bullet"/>
      <w:lvlText w:val="•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164E768">
      <w:start w:val="1"/>
      <w:numFmt w:val="bullet"/>
      <w:lvlText w:val="o"/>
      <w:lvlJc w:val="left"/>
      <w:pPr>
        <w:ind w:left="32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C406A60">
      <w:start w:val="1"/>
      <w:numFmt w:val="bullet"/>
      <w:lvlText w:val="▪"/>
      <w:lvlJc w:val="left"/>
      <w:pPr>
        <w:ind w:left="39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70866DA">
      <w:start w:val="1"/>
      <w:numFmt w:val="bullet"/>
      <w:lvlText w:val="•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57ECB50">
      <w:start w:val="1"/>
      <w:numFmt w:val="bullet"/>
      <w:lvlText w:val="o"/>
      <w:lvlJc w:val="left"/>
      <w:pPr>
        <w:ind w:left="54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9785CC6">
      <w:start w:val="1"/>
      <w:numFmt w:val="bullet"/>
      <w:lvlText w:val="▪"/>
      <w:lvlJc w:val="left"/>
      <w:pPr>
        <w:ind w:left="61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>
    <w:nsid w:val="56065E71"/>
    <w:multiLevelType w:val="hybridMultilevel"/>
    <w:tmpl w:val="A59CBF4E"/>
    <w:lvl w:ilvl="0" w:tplc="9F727C16">
      <w:start w:val="1"/>
      <w:numFmt w:val="bullet"/>
      <w:lvlText w:val="•"/>
      <w:lvlJc w:val="left"/>
      <w:pPr>
        <w:ind w:left="8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D4520FCC">
      <w:start w:val="1"/>
      <w:numFmt w:val="bullet"/>
      <w:lvlText w:val="o"/>
      <w:lvlJc w:val="left"/>
      <w:pPr>
        <w:ind w:left="10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114D32A">
      <w:start w:val="1"/>
      <w:numFmt w:val="bullet"/>
      <w:lvlText w:val="▪"/>
      <w:lvlJc w:val="left"/>
      <w:pPr>
        <w:ind w:left="18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B048338">
      <w:start w:val="1"/>
      <w:numFmt w:val="bullet"/>
      <w:lvlText w:val="•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2B4B452">
      <w:start w:val="1"/>
      <w:numFmt w:val="bullet"/>
      <w:lvlText w:val="o"/>
      <w:lvlJc w:val="left"/>
      <w:pPr>
        <w:ind w:left="32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872F06C">
      <w:start w:val="1"/>
      <w:numFmt w:val="bullet"/>
      <w:lvlText w:val="▪"/>
      <w:lvlJc w:val="left"/>
      <w:pPr>
        <w:ind w:left="39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037600C6">
      <w:start w:val="1"/>
      <w:numFmt w:val="bullet"/>
      <w:lvlText w:val="•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1FC3D6E">
      <w:start w:val="1"/>
      <w:numFmt w:val="bullet"/>
      <w:lvlText w:val="o"/>
      <w:lvlJc w:val="left"/>
      <w:pPr>
        <w:ind w:left="54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20908D9A">
      <w:start w:val="1"/>
      <w:numFmt w:val="bullet"/>
      <w:lvlText w:val="▪"/>
      <w:lvlJc w:val="left"/>
      <w:pPr>
        <w:ind w:left="61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>
    <w:nsid w:val="58962A7F"/>
    <w:multiLevelType w:val="hybridMultilevel"/>
    <w:tmpl w:val="EE84EE9A"/>
    <w:lvl w:ilvl="0" w:tplc="2B94449A">
      <w:start w:val="4"/>
      <w:numFmt w:val="decimal"/>
      <w:lvlText w:val="%1."/>
      <w:lvlJc w:val="left"/>
      <w:pPr>
        <w:ind w:left="13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4D6E0EFC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B48FEE4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96654B8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D2ACC50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ADD8D778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DFE7080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D88282C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CA2B852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>
    <w:nsid w:val="5F68691F"/>
    <w:multiLevelType w:val="hybridMultilevel"/>
    <w:tmpl w:val="4022B04E"/>
    <w:lvl w:ilvl="0" w:tplc="38B0343A">
      <w:start w:val="1"/>
      <w:numFmt w:val="decimal"/>
      <w:lvlText w:val="%1."/>
      <w:lvlJc w:val="left"/>
      <w:pPr>
        <w:ind w:left="8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07EA177E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C4741624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BE2E747E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656C531E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3DFEC8BC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C5C985E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FC166A74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49A6EE42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>
    <w:nsid w:val="6929133B"/>
    <w:multiLevelType w:val="hybridMultilevel"/>
    <w:tmpl w:val="FD7AB39C"/>
    <w:lvl w:ilvl="0" w:tplc="171CCB24">
      <w:start w:val="3"/>
      <w:numFmt w:val="decimal"/>
      <w:lvlText w:val="%1."/>
      <w:lvlJc w:val="left"/>
      <w:pPr>
        <w:ind w:left="13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7169AD4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8E60326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65068E0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B1ACA61C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88EA7D0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648E62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770EA40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BFA40E4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>
    <w:nsid w:val="6A156AF8"/>
    <w:multiLevelType w:val="hybridMultilevel"/>
    <w:tmpl w:val="F5B0ED0A"/>
    <w:lvl w:ilvl="0" w:tplc="4234353A">
      <w:start w:val="1"/>
      <w:numFmt w:val="bullet"/>
      <w:lvlText w:val="•"/>
      <w:lvlJc w:val="left"/>
      <w:pPr>
        <w:ind w:left="8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BF841BA">
      <w:start w:val="1"/>
      <w:numFmt w:val="bullet"/>
      <w:lvlText w:val="o"/>
      <w:lvlJc w:val="left"/>
      <w:pPr>
        <w:ind w:left="10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ECE11CE">
      <w:start w:val="1"/>
      <w:numFmt w:val="bullet"/>
      <w:lvlText w:val="▪"/>
      <w:lvlJc w:val="left"/>
      <w:pPr>
        <w:ind w:left="18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F907BCE">
      <w:start w:val="1"/>
      <w:numFmt w:val="bullet"/>
      <w:lvlText w:val="•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17F0CC68">
      <w:start w:val="1"/>
      <w:numFmt w:val="bullet"/>
      <w:lvlText w:val="o"/>
      <w:lvlJc w:val="left"/>
      <w:pPr>
        <w:ind w:left="32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57E4AE0">
      <w:start w:val="1"/>
      <w:numFmt w:val="bullet"/>
      <w:lvlText w:val="▪"/>
      <w:lvlJc w:val="left"/>
      <w:pPr>
        <w:ind w:left="39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52BB2A">
      <w:start w:val="1"/>
      <w:numFmt w:val="bullet"/>
      <w:lvlText w:val="•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B60B190">
      <w:start w:val="1"/>
      <w:numFmt w:val="bullet"/>
      <w:lvlText w:val="o"/>
      <w:lvlJc w:val="left"/>
      <w:pPr>
        <w:ind w:left="54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DBE5FB2">
      <w:start w:val="1"/>
      <w:numFmt w:val="bullet"/>
      <w:lvlText w:val="▪"/>
      <w:lvlJc w:val="left"/>
      <w:pPr>
        <w:ind w:left="61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>
    <w:nsid w:val="6D2D2097"/>
    <w:multiLevelType w:val="hybridMultilevel"/>
    <w:tmpl w:val="E578D144"/>
    <w:lvl w:ilvl="0" w:tplc="D30E71F8">
      <w:start w:val="6"/>
      <w:numFmt w:val="decimal"/>
      <w:lvlText w:val="%1."/>
      <w:lvlJc w:val="left"/>
      <w:pPr>
        <w:ind w:left="3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BD6BFBE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785A77DC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D848FA36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F847662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37EDBAA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380177E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D86B914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A626D6A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>
    <w:nsid w:val="74827F94"/>
    <w:multiLevelType w:val="hybridMultilevel"/>
    <w:tmpl w:val="38A44BB8"/>
    <w:lvl w:ilvl="0" w:tplc="2D0C6A9A">
      <w:start w:val="1"/>
      <w:numFmt w:val="decimal"/>
      <w:lvlText w:val="%1."/>
      <w:lvlJc w:val="left"/>
      <w:pPr>
        <w:ind w:left="8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3EC6A10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0E09A96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D72EAC14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D0CD82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89EA5422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07628B44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0FADEE4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1F08364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5">
    <w:nsid w:val="78482E93"/>
    <w:multiLevelType w:val="hybridMultilevel"/>
    <w:tmpl w:val="16483DDC"/>
    <w:lvl w:ilvl="0" w:tplc="B088F2A0">
      <w:start w:val="1"/>
      <w:numFmt w:val="bullet"/>
      <w:lvlText w:val="•"/>
      <w:lvlJc w:val="left"/>
      <w:pPr>
        <w:ind w:left="8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9E8AB4D6">
      <w:start w:val="1"/>
      <w:numFmt w:val="bullet"/>
      <w:lvlText w:val="o"/>
      <w:lvlJc w:val="left"/>
      <w:pPr>
        <w:ind w:left="10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604D826">
      <w:start w:val="1"/>
      <w:numFmt w:val="bullet"/>
      <w:lvlText w:val="▪"/>
      <w:lvlJc w:val="left"/>
      <w:pPr>
        <w:ind w:left="18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BD68E372">
      <w:start w:val="1"/>
      <w:numFmt w:val="bullet"/>
      <w:lvlText w:val="•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1BD05C44">
      <w:start w:val="1"/>
      <w:numFmt w:val="bullet"/>
      <w:lvlText w:val="o"/>
      <w:lvlJc w:val="left"/>
      <w:pPr>
        <w:ind w:left="32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EFFE739E">
      <w:start w:val="1"/>
      <w:numFmt w:val="bullet"/>
      <w:lvlText w:val="▪"/>
      <w:lvlJc w:val="left"/>
      <w:pPr>
        <w:ind w:left="39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EB680A8">
      <w:start w:val="1"/>
      <w:numFmt w:val="bullet"/>
      <w:lvlText w:val="•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5AE686">
      <w:start w:val="1"/>
      <w:numFmt w:val="bullet"/>
      <w:lvlText w:val="o"/>
      <w:lvlJc w:val="left"/>
      <w:pPr>
        <w:ind w:left="54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2A960230">
      <w:start w:val="1"/>
      <w:numFmt w:val="bullet"/>
      <w:lvlText w:val="▪"/>
      <w:lvlJc w:val="left"/>
      <w:pPr>
        <w:ind w:left="61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8"/>
  </w:num>
  <w:num w:numId="12">
    <w:abstractNumId w:val="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5"/>
  </w:num>
  <w:num w:numId="15">
    <w:abstractNumId w:val="1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0C3"/>
    <w:rsid w:val="00116B97"/>
    <w:rsid w:val="001F60C3"/>
    <w:rsid w:val="004C1CBB"/>
    <w:rsid w:val="005C4606"/>
    <w:rsid w:val="00601E61"/>
    <w:rsid w:val="007B6F71"/>
    <w:rsid w:val="008F62A3"/>
    <w:rsid w:val="009A3E93"/>
    <w:rsid w:val="00AF7E4F"/>
    <w:rsid w:val="00B00956"/>
    <w:rsid w:val="00B8079D"/>
    <w:rsid w:val="00C11FCD"/>
    <w:rsid w:val="00DA3408"/>
    <w:rsid w:val="00DA5529"/>
    <w:rsid w:val="00F23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2A3"/>
    <w:pPr>
      <w:spacing w:after="5" w:line="268" w:lineRule="auto"/>
      <w:ind w:left="152" w:hanging="10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1">
    <w:name w:val="heading 1"/>
    <w:next w:val="a"/>
    <w:link w:val="10"/>
    <w:uiPriority w:val="9"/>
    <w:qFormat/>
    <w:rsid w:val="008F62A3"/>
    <w:pPr>
      <w:keepNext/>
      <w:keepLines/>
      <w:numPr>
        <w:numId w:val="1"/>
      </w:numPr>
      <w:spacing w:after="10" w:line="268" w:lineRule="auto"/>
      <w:ind w:left="75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62A3"/>
    <w:rPr>
      <w:rFonts w:ascii="Times New Roman" w:eastAsia="Times New Roman" w:hAnsi="Times New Roman" w:cs="Times New Roman"/>
      <w:b/>
      <w:color w:val="000000"/>
      <w:sz w:val="24"/>
      <w:lang w:val="en-US"/>
    </w:rPr>
  </w:style>
  <w:style w:type="character" w:styleId="a3">
    <w:name w:val="Hyperlink"/>
    <w:basedOn w:val="a0"/>
    <w:uiPriority w:val="99"/>
    <w:semiHidden/>
    <w:unhideWhenUsed/>
    <w:rsid w:val="008F62A3"/>
    <w:rPr>
      <w:color w:val="0000FF"/>
      <w:u w:val="single"/>
    </w:rPr>
  </w:style>
  <w:style w:type="paragraph" w:customStyle="1" w:styleId="ConsNormal">
    <w:name w:val="ConsNormal"/>
    <w:rsid w:val="00116B97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customStyle="1" w:styleId="ConsTitle">
    <w:name w:val="ConsTitle"/>
    <w:rsid w:val="00116B97"/>
    <w:pPr>
      <w:widowControl w:val="0"/>
      <w:spacing w:after="0" w:line="240" w:lineRule="auto"/>
    </w:pPr>
    <w:rPr>
      <w:rFonts w:ascii="Arial" w:eastAsia="Times New Roman" w:hAnsi="Arial" w:cs="Times New Roman"/>
      <w:b/>
      <w:snapToGrid w:val="0"/>
      <w:sz w:val="16"/>
      <w:szCs w:val="20"/>
      <w:lang w:eastAsia="ru-RU"/>
    </w:rPr>
  </w:style>
  <w:style w:type="paragraph" w:customStyle="1" w:styleId="Default">
    <w:name w:val="Default"/>
    <w:rsid w:val="00116B9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F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7E4F"/>
    <w:rPr>
      <w:rFonts w:ascii="Tahoma" w:eastAsia="Times New Roman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2A3"/>
    <w:pPr>
      <w:spacing w:after="5" w:line="268" w:lineRule="auto"/>
      <w:ind w:left="152" w:hanging="10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1">
    <w:name w:val="heading 1"/>
    <w:next w:val="a"/>
    <w:link w:val="10"/>
    <w:uiPriority w:val="9"/>
    <w:qFormat/>
    <w:rsid w:val="008F62A3"/>
    <w:pPr>
      <w:keepNext/>
      <w:keepLines/>
      <w:numPr>
        <w:numId w:val="1"/>
      </w:numPr>
      <w:spacing w:after="10" w:line="268" w:lineRule="auto"/>
      <w:ind w:left="75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62A3"/>
    <w:rPr>
      <w:rFonts w:ascii="Times New Roman" w:eastAsia="Times New Roman" w:hAnsi="Times New Roman" w:cs="Times New Roman"/>
      <w:b/>
      <w:color w:val="000000"/>
      <w:sz w:val="24"/>
      <w:lang w:val="en-US"/>
    </w:rPr>
  </w:style>
  <w:style w:type="character" w:styleId="a3">
    <w:name w:val="Hyperlink"/>
    <w:basedOn w:val="a0"/>
    <w:uiPriority w:val="99"/>
    <w:semiHidden/>
    <w:unhideWhenUsed/>
    <w:rsid w:val="008F62A3"/>
    <w:rPr>
      <w:color w:val="0000FF"/>
      <w:u w:val="single"/>
    </w:rPr>
  </w:style>
  <w:style w:type="paragraph" w:customStyle="1" w:styleId="ConsNormal">
    <w:name w:val="ConsNormal"/>
    <w:rsid w:val="00116B97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customStyle="1" w:styleId="ConsTitle">
    <w:name w:val="ConsTitle"/>
    <w:rsid w:val="00116B97"/>
    <w:pPr>
      <w:widowControl w:val="0"/>
      <w:spacing w:after="0" w:line="240" w:lineRule="auto"/>
    </w:pPr>
    <w:rPr>
      <w:rFonts w:ascii="Arial" w:eastAsia="Times New Roman" w:hAnsi="Arial" w:cs="Times New Roman"/>
      <w:b/>
      <w:snapToGrid w:val="0"/>
      <w:sz w:val="16"/>
      <w:szCs w:val="20"/>
      <w:lang w:eastAsia="ru-RU"/>
    </w:rPr>
  </w:style>
  <w:style w:type="paragraph" w:customStyle="1" w:styleId="Default">
    <w:name w:val="Default"/>
    <w:rsid w:val="00116B9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F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7E4F"/>
    <w:rPr>
      <w:rFonts w:ascii="Tahoma" w:eastAsia="Times New Roman" w:hAnsi="Tahoma" w:cs="Tahoma"/>
      <w:color w:val="000000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80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dact.ru/law/federalnyi-zakon-ot-24071998-n-124-fz-ob/glava-ii/statia-7/" TargetMode="External"/><Relationship Id="rId13" Type="http://schemas.openxmlformats.org/officeDocument/2006/relationships/hyperlink" Target="https://sudact.ru/law/federalnyi-zakon-ot-24061999-n-120-fz-ob/glava-i/statia-5/" TargetMode="External"/><Relationship Id="rId18" Type="http://schemas.openxmlformats.org/officeDocument/2006/relationships/hyperlink" Target="https://sudact.ru/law/federalnyi-zakon-ot-24061999-n-120-fz-ob/glava-i/statia-5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sudact.ru/law/federalnyi-zakon-ot-24061999-n-120-fz-ob/glava-ii/statia-14_1/" TargetMode="External"/><Relationship Id="rId12" Type="http://schemas.openxmlformats.org/officeDocument/2006/relationships/hyperlink" Target="https://sudact.ru/law/federalnyi-zakon-ot-24061999-n-120-fz-ob/glava-i/statia-5/" TargetMode="External"/><Relationship Id="rId17" Type="http://schemas.openxmlformats.org/officeDocument/2006/relationships/hyperlink" Target="https://sudact.ru/law/federalnyi-zakon-ot-24061999-n-120-fz-ob/glava-i/statia-5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udact.ru/law/federalnyi-zakon-ot-24061999-n-120-fz-ob/glava-i/statia-5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hyperlink" Target="https://sudact.ru/law/federalnyi-zakon-ot-24061999-n-120-fz-ob/glava-i/statia-5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udact.ru/law/federalnyi-zakon-ot-24061999-n-120-fz-ob/glava-i/statia-5/" TargetMode="External"/><Relationship Id="rId10" Type="http://schemas.openxmlformats.org/officeDocument/2006/relationships/hyperlink" Target="https://sudact.ru/law/federalnyi-zakon-ot-24061999-n-120-fz-ob/glava-i/statia-5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udact.ru/law/federalnyi-zakon-ot-24061999-n-120-fz-ob/glava-i/statia-5/" TargetMode="External"/><Relationship Id="rId14" Type="http://schemas.openxmlformats.org/officeDocument/2006/relationships/hyperlink" Target="https://sudact.ru/law/federalnyi-zakon-ot-24061999-n-120-fz-ob/glava-i/statia-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2601</Words>
  <Characters>14832</Characters>
  <Application>Microsoft Office Word</Application>
  <DocSecurity>0</DocSecurity>
  <Lines>123</Lines>
  <Paragraphs>34</Paragraphs>
  <ScaleCrop>false</ScaleCrop>
  <Company/>
  <LinksUpToDate>false</LinksUpToDate>
  <CharactersWithSpaces>17399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dcterms:created xsi:type="dcterms:W3CDTF">2023-10-30T10:36:00Z</dcterms:created>
  <dcterms:modified xsi:type="dcterms:W3CDTF">2023-10-30T17:49:00Z</dcterms:modified>
</cp:coreProperties>
</file>